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sana" w:hAnsi="Asana" w:cs="Asana" w:eastAsia="Asana"/>
          <w:sz w:val="28"/>
          <w:highlight w:val="none"/>
        </w:rPr>
      </w:pPr>
      <w:r>
        <w:rPr>
          <w:rFonts w:ascii="Asana" w:hAnsi="Asana" w:cs="Asana" w:eastAsia="Asana"/>
          <w:b/>
          <w:color w:val="0070C0"/>
          <w:sz w:val="28"/>
        </w:rPr>
        <w:t xml:space="preserve">Почему нужно развивать эмоциональный интеллект у детей?!</w:t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sz w:val="28"/>
          <w:highlight w:val="none"/>
        </w:rPr>
      </w:pPr>
      <w:r>
        <w:rPr>
          <w:rFonts w:ascii="Asana" w:hAnsi="Asana" w:cs="Asana" w:eastAsia="Asana"/>
          <w:sz w:val="28"/>
        </w:rPr>
        <w:t xml:space="preserve">У каждого в жизни были ситуации, когда эмоции, переживания сильно перекрывали разум, когда буря эмоций могла навредить вам в жизни. Так вот эмоциональный интеллект как раз об этом! Это способность понимать свои и чужие чувства, эмоции.</w:t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sz w:val="28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-71325</wp:posOffset>
                </wp:positionH>
                <wp:positionV relativeFrom="paragraph">
                  <wp:posOffset>228392</wp:posOffset>
                </wp:positionV>
                <wp:extent cx="6372225" cy="828675"/>
                <wp:effectExtent l="19049" t="19049" r="19049" b="122634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6372225" cy="828675"/>
                        </a:xfrm>
                        <a:prstGeom prst="wedgeRectCallout">
                          <a:avLst>
                            <a:gd name="adj1" fmla="val -20833"/>
                            <a:gd name="adj2" fmla="val 62500"/>
                          </a:avLst>
                        </a:prstGeom>
                        <a:noFill/>
                        <a:ln w="38099" cap="flat" cmpd="sng" algn="ctr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61" style="position:absolute;mso-wrap-distance-left:9.1pt;mso-wrap-distance-top:0.0pt;mso-wrap-distance-right:9.1pt;mso-wrap-distance-bottom:0.0pt;z-index:2048;o:allowoverlap:true;o:allowincell:true;mso-position-horizontal-relative:text;margin-left:-5.6pt;mso-position-horizontal:absolute;mso-position-vertical-relative:text;margin-top:18.0pt;mso-position-vertical:absolute;width:501.8pt;height:65.2pt;" coordsize="100000,100000" path="m0,0l16667,0l16667,0l41667,0l100000,0l100000,58331l100000,58331l100000,83340l100000,100001l41667,100001l29167,112515l16667,100001l0,100001l0,83340l0,58331l0,58331xe" filled="f" strokecolor="#0070C0" strokeweight="3.00pt">
                <v:path textboxrect="0,0,100000,99983"/>
              </v:shape>
            </w:pict>
          </mc:Fallback>
        </mc:AlternateContent>
      </w:r>
      <w:r>
        <w:rPr>
          <w:rFonts w:ascii="Asana" w:hAnsi="Asana" w:cs="Asana" w:eastAsia="Asana"/>
          <w:sz w:val="28"/>
          <w:highlight w:val="none"/>
        </w:rPr>
      </w:r>
      <w:r>
        <w:rPr>
          <w:rFonts w:ascii="Asana" w:hAnsi="Asana" w:cs="Asana" w:eastAsia="Asana"/>
          <w:sz w:val="28"/>
          <w:highlight w:val="none"/>
        </w:rPr>
      </w:r>
    </w:p>
    <w:p>
      <w:pPr>
        <w:jc w:val="both"/>
        <w:rPr>
          <w:rFonts w:ascii="Asana" w:hAnsi="Asana" w:cs="Asana" w:eastAsia="Asana"/>
          <w:i/>
          <w:sz w:val="28"/>
        </w:rPr>
      </w:pPr>
      <w:r>
        <w:rPr>
          <w:rFonts w:ascii="Asana" w:hAnsi="Asana" w:cs="Asana" w:eastAsia="Asana"/>
          <w:i/>
          <w:sz w:val="28"/>
        </w:rPr>
      </w:r>
      <w:r>
        <w:rPr>
          <w:rFonts w:ascii="Asana" w:hAnsi="Asana" w:cs="Asana" w:eastAsia="Asana"/>
          <w:b/>
          <w:i/>
          <w:color w:val="0070C0"/>
          <w:sz w:val="28"/>
        </w:rPr>
        <w:t xml:space="preserve">Эмоциональный интеллект (ЭИ) </w:t>
      </w:r>
      <w:r>
        <w:rPr>
          <w:rFonts w:ascii="Asana" w:hAnsi="Asana" w:cs="Asana" w:eastAsia="Asana"/>
          <w:i/>
          <w:sz w:val="28"/>
        </w:rPr>
        <w:t xml:space="preserve"> </w:t>
      </w:r>
      <w:r>
        <w:rPr>
          <w:rFonts w:ascii="Asana" w:hAnsi="Asana" w:cs="Asana" w:eastAsia="Asana"/>
          <w:i/>
          <w:sz w:val="28"/>
        </w:rPr>
        <w:t xml:space="preserve">— эт</w:t>
      </w:r>
      <w:r>
        <w:rPr>
          <w:rFonts w:ascii="Asana" w:hAnsi="Asana" w:cs="Asana" w:eastAsia="Asana"/>
          <w:i/>
          <w:sz w:val="28"/>
        </w:rPr>
        <w:t xml:space="preserve">о способность отслеживать свои эмоции, а также эмоции и чувства других людей, различать их и использовать для руководства своим мышлением и действиями.</w:t>
      </w:r>
      <w:r>
        <w:rPr>
          <w:rFonts w:ascii="Asana" w:hAnsi="Asana" w:cs="Asana" w:eastAsia="Asana"/>
          <w:i/>
          <w:sz w:val="28"/>
        </w:rPr>
      </w:r>
      <w:r>
        <w:rPr>
          <w:rFonts w:ascii="Asana" w:hAnsi="Asana" w:cs="Asana" w:eastAsia="Asana"/>
          <w:i/>
          <w:sz w:val="28"/>
        </w:rPr>
      </w:r>
    </w:p>
    <w:p>
      <w:pPr>
        <w:jc w:val="both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sz w:val="28"/>
          <w:highlight w:val="none"/>
        </w:rPr>
      </w:r>
      <w:r>
        <w:rPr>
          <w:rFonts w:ascii="Asana" w:hAnsi="Asana" w:cs="Asana" w:eastAsia="Asana"/>
          <w:sz w:val="28"/>
          <w:highlight w:val="none"/>
        </w:rPr>
      </w:r>
    </w:p>
    <w:p>
      <w:pPr>
        <w:jc w:val="both"/>
        <w:rPr>
          <w:rFonts w:ascii="Asana" w:hAnsi="Asana" w:cs="Asana" w:eastAsia="Asana"/>
          <w:sz w:val="28"/>
          <w:highlight w:val="none"/>
        </w:rPr>
      </w:pPr>
      <w:r>
        <w:rPr>
          <w:rFonts w:ascii="Asana" w:hAnsi="Asana" w:cs="Asana" w:eastAsia="Asana"/>
          <w:sz w:val="28"/>
        </w:rPr>
        <w:t xml:space="preserve">Если вы умеете управлять своими эмоциями, а главное понимать их причины, значит у вас высокий уровень эмоционального интеллекта. И это самый искренний путь к счастью и самореализации.</w:t>
      </w:r>
      <w:r>
        <w:rPr>
          <w:rFonts w:ascii="Asana" w:hAnsi="Asana" w:cs="Asana" w:eastAsia="Asana"/>
          <w:sz w:val="28"/>
        </w:rPr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sz w:val="28"/>
          <w:highlight w:val="none"/>
        </w:rPr>
      </w:pPr>
      <w:r>
        <w:rPr>
          <w:rFonts w:ascii="Asana" w:hAnsi="Asana" w:cs="Asana" w:eastAsia="Asana"/>
          <w:sz w:val="28"/>
        </w:rPr>
      </w:r>
      <w:r>
        <w:rPr>
          <w:rFonts w:ascii="Asana" w:hAnsi="Asana" w:cs="Asana" w:eastAsia="Asana"/>
          <w:sz w:val="28"/>
        </w:rPr>
        <w:t xml:space="preserve">Очень важно осознать, что все эмоции важны и все эмоции нужны. И радость, и интерес, и грусть, и злость. </w:t>
      </w:r>
      <w:r>
        <w:rPr>
          <w:rFonts w:ascii="Asana" w:hAnsi="Asana" w:cs="Asana" w:eastAsia="Asana"/>
          <w:sz w:val="28"/>
        </w:rPr>
      </w:r>
      <w:r>
        <w:rPr>
          <w:rFonts w:ascii="Asana" w:hAnsi="Asana" w:cs="Asana" w:eastAsia="Asana"/>
          <w:sz w:val="28"/>
        </w:rPr>
      </w:r>
      <w:r>
        <w:rPr>
          <w:rFonts w:ascii="Asana" w:hAnsi="Asana" w:cs="Asana" w:eastAsia="Asana"/>
          <w:sz w:val="28"/>
        </w:rPr>
      </w:r>
      <w:r>
        <w:rPr>
          <w:rFonts w:ascii="Asana" w:hAnsi="Asana" w:cs="Asana" w:eastAsia="Asana"/>
          <w:sz w:val="28"/>
        </w:rPr>
        <w:t xml:space="preserve">Каждая эмоция — это сигнал. </w:t>
      </w:r>
      <w:r/>
    </w:p>
    <w:p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-71325</wp:posOffset>
                </wp:positionH>
                <wp:positionV relativeFrom="paragraph">
                  <wp:posOffset>228392</wp:posOffset>
                </wp:positionV>
                <wp:extent cx="6372225" cy="2178534"/>
                <wp:effectExtent l="19049" t="19049" r="19049" b="291366"/>
                <wp:wrapNone/>
                <wp:docPr id="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6372225" cy="2178533"/>
                        </a:xfrm>
                        <a:prstGeom prst="wedgeRectCallout">
                          <a:avLst>
                            <a:gd name="adj1" fmla="val -20833"/>
                            <a:gd name="adj2" fmla="val 62500"/>
                          </a:avLst>
                        </a:prstGeom>
                        <a:noFill/>
                        <a:ln w="38099" cap="flat" cmpd="sng" algn="ctr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61" style="position:absolute;mso-wrap-distance-left:9.1pt;mso-wrap-distance-top:0.0pt;mso-wrap-distance-right:9.1pt;mso-wrap-distance-bottom:0.0pt;z-index:2048;o:allowoverlap:true;o:allowincell:true;mso-position-horizontal-relative:text;margin-left:-5.6pt;mso-position-horizontal:absolute;mso-position-vertical-relative:text;margin-top:18.0pt;mso-position-vertical:absolute;width:501.8pt;height:171.5pt;" coordsize="100000,100000" path="m0,0l16667,0l16667,0l41667,0l100000,0l100000,58331l100000,58331l100000,83329l100000,99999l41667,99999l29167,112498l16667,99999l0,99999l0,83329l0,58331l0,58331xe" filled="f" strokecolor="#0070C0" strokeweight="3.00pt">
                <v:path textboxrect="0,0,100000,99998"/>
              </v:shape>
            </w:pict>
          </mc:Fallback>
        </mc:AlternateContent>
      </w:r>
      <w:r/>
      <w:r/>
    </w:p>
    <w:p>
      <w:pPr>
        <w:jc w:val="both"/>
      </w:pPr>
      <w:r>
        <w:rPr>
          <w:rFonts w:ascii="Asana" w:hAnsi="Asana" w:cs="Asana" w:eastAsia="Asana"/>
          <w:sz w:val="28"/>
          <w:highlight w:val="none"/>
        </w:rPr>
        <w:t xml:space="preserve"> Четыре составляющие ЭИ:</w:t>
      </w:r>
      <w:r>
        <w:rPr>
          <w:rFonts w:ascii="Asana" w:hAnsi="Asana" w:cs="Asana" w:eastAsia="Asana"/>
          <w:sz w:val="28"/>
          <w:highlight w:val="none"/>
        </w:rPr>
      </w:r>
      <w:r>
        <w:rPr>
          <w:rFonts w:ascii="Asana" w:hAnsi="Asana" w:cs="Asana" w:eastAsia="Asana"/>
          <w:sz w:val="28"/>
          <w:highlight w:val="none"/>
        </w:rPr>
      </w:r>
      <w:r>
        <w:rPr>
          <w:rFonts w:ascii="Asana" w:hAnsi="Asana" w:cs="Asana" w:eastAsia="Asana"/>
          <w:sz w:val="28"/>
          <w:highlight w:val="none"/>
        </w:rPr>
      </w:r>
    </w:p>
    <w:p>
      <w:pPr>
        <w:jc w:val="both"/>
        <w:rPr>
          <w:i/>
        </w:rPr>
      </w:pPr>
      <w:r>
        <w:rPr>
          <w:rFonts w:ascii="Asana" w:hAnsi="Asana" w:cs="Asana" w:eastAsia="Asana"/>
          <w:color w:val="0070C0"/>
          <w:sz w:val="28"/>
          <w:highlight w:val="none"/>
        </w:rPr>
        <w:t xml:space="preserve">восприятие — </w:t>
      </w:r>
      <w:r>
        <w:rPr>
          <w:rFonts w:ascii="Asana" w:hAnsi="Asana" w:cs="Asana" w:eastAsia="Asana"/>
          <w:i/>
          <w:sz w:val="28"/>
          <w:highlight w:val="none"/>
        </w:rPr>
        <w:t xml:space="preserve">способность распознавать эмоции по мимике, жестам, позе, поведению и голосу;</w:t>
      </w:r>
      <w:r>
        <w:rPr>
          <w:rFonts w:ascii="Asana" w:hAnsi="Asana" w:cs="Asana" w:eastAsia="Asana"/>
          <w:i/>
          <w:sz w:val="28"/>
          <w:highlight w:val="none"/>
        </w:rPr>
      </w:r>
    </w:p>
    <w:p>
      <w:pPr>
        <w:jc w:val="both"/>
      </w:pPr>
      <w:r>
        <w:rPr>
          <w:rFonts w:ascii="Asana" w:hAnsi="Asana" w:cs="Asana" w:eastAsia="Asana"/>
          <w:color w:val="0070C0"/>
          <w:sz w:val="28"/>
          <w:highlight w:val="none"/>
        </w:rPr>
        <w:t xml:space="preserve">понимание — </w:t>
      </w:r>
      <w:r>
        <w:rPr>
          <w:rFonts w:ascii="Asana" w:hAnsi="Asana" w:cs="Asana" w:eastAsia="Asana"/>
          <w:i/>
          <w:sz w:val="28"/>
          <w:highlight w:val="none"/>
        </w:rPr>
        <w:t xml:space="preserve">знание, как определять причины появления эмоции, устанавливать связь между эмоцией и мыслью;</w:t>
      </w:r>
      <w:r>
        <w:rPr>
          <w:rFonts w:ascii="Asana" w:hAnsi="Asana" w:cs="Asana" w:eastAsia="Asana"/>
          <w:sz w:val="28"/>
          <w:highlight w:val="none"/>
        </w:rPr>
      </w:r>
    </w:p>
    <w:p>
      <w:pPr>
        <w:jc w:val="both"/>
        <w:rPr>
          <w:i/>
        </w:rPr>
      </w:pPr>
      <w:r>
        <w:rPr>
          <w:rFonts w:ascii="Asana" w:hAnsi="Asana" w:cs="Asana" w:eastAsia="Asana"/>
          <w:color w:val="0070C0"/>
          <w:sz w:val="28"/>
          <w:highlight w:val="none"/>
        </w:rPr>
        <w:t xml:space="preserve">управление —</w:t>
      </w:r>
      <w:r>
        <w:rPr>
          <w:rFonts w:ascii="Asana" w:hAnsi="Asana" w:cs="Asana" w:eastAsia="Asana"/>
          <w:sz w:val="28"/>
          <w:highlight w:val="none"/>
        </w:rPr>
        <w:t xml:space="preserve"> </w:t>
      </w:r>
      <w:r>
        <w:rPr>
          <w:rFonts w:ascii="Asana" w:hAnsi="Asana" w:cs="Asana" w:eastAsia="Asana"/>
          <w:i/>
          <w:sz w:val="28"/>
          <w:highlight w:val="none"/>
        </w:rPr>
        <w:t xml:space="preserve">умение подавлять, побуждать и направлять эмоции;</w:t>
      </w:r>
      <w:r>
        <w:rPr>
          <w:rFonts w:ascii="Asana" w:hAnsi="Asana" w:cs="Asana" w:eastAsia="Asana"/>
          <w:i/>
          <w:sz w:val="28"/>
          <w:highlight w:val="none"/>
        </w:rPr>
      </w:r>
    </w:p>
    <w:p>
      <w:pPr>
        <w:jc w:val="both"/>
        <w:rPr>
          <w:rFonts w:ascii="Asana" w:hAnsi="Asana" w:cs="Asana" w:eastAsia="Asana"/>
          <w:sz w:val="28"/>
          <w:highlight w:val="none"/>
        </w:rPr>
      </w:pPr>
      <w:r>
        <w:rPr>
          <w:rFonts w:ascii="Asana" w:hAnsi="Asana" w:cs="Asana" w:eastAsia="Asana"/>
          <w:color w:val="0070C0"/>
          <w:sz w:val="28"/>
          <w:highlight w:val="none"/>
        </w:rPr>
        <w:t xml:space="preserve">использование —</w:t>
      </w:r>
      <w:r>
        <w:rPr>
          <w:rFonts w:ascii="Asana" w:hAnsi="Asana" w:cs="Asana" w:eastAsia="Asana"/>
          <w:sz w:val="28"/>
          <w:highlight w:val="none"/>
        </w:rPr>
        <w:t xml:space="preserve"> </w:t>
      </w:r>
      <w:r>
        <w:rPr>
          <w:rFonts w:ascii="Asana" w:hAnsi="Asana" w:cs="Asana" w:eastAsia="Asana"/>
          <w:i/>
          <w:sz w:val="28"/>
          <w:highlight w:val="none"/>
        </w:rPr>
        <w:t xml:space="preserve">активизация мозга с помощью эмоций.</w:t>
      </w:r>
      <w:r>
        <w:rPr>
          <w:rFonts w:ascii="Asana" w:hAnsi="Asana" w:cs="Asana" w:eastAsia="Asana"/>
          <w:i/>
          <w:sz w:val="28"/>
          <w:highlight w:val="none"/>
        </w:rPr>
      </w:r>
      <w:r>
        <w:rPr>
          <w:rFonts w:ascii="Asana" w:hAnsi="Asana" w:cs="Asana" w:eastAsia="Asana"/>
          <w:sz w:val="28"/>
          <w:highlight w:val="none"/>
        </w:rPr>
      </w:r>
    </w:p>
    <w:p>
      <w:pPr>
        <w:jc w:val="both"/>
        <w:rPr>
          <w:rFonts w:ascii="Asana" w:hAnsi="Asana" w:cs="Asana" w:eastAsia="Asana"/>
          <w:sz w:val="28"/>
          <w:highlight w:val="none"/>
        </w:rPr>
      </w:pPr>
      <w:r>
        <w:rPr>
          <w:rFonts w:ascii="Asana" w:hAnsi="Asana" w:cs="Asana" w:eastAsia="Asana"/>
          <w:sz w:val="28"/>
          <w:highlight w:val="none"/>
        </w:rPr>
      </w:r>
      <w:r>
        <w:rPr>
          <w:rFonts w:ascii="Asana" w:hAnsi="Asana" w:cs="Asana" w:eastAsia="Asana"/>
          <w:sz w:val="28"/>
          <w:highlight w:val="none"/>
        </w:rPr>
      </w:r>
    </w:p>
    <w:p>
      <w:pPr>
        <w:jc w:val="both"/>
        <w:rPr>
          <w:rFonts w:ascii="Asana" w:hAnsi="Asana" w:cs="Asana" w:eastAsia="Asana"/>
          <w:sz w:val="28"/>
          <w:highlight w:val="none"/>
        </w:rPr>
      </w:pPr>
      <w:r>
        <w:rPr>
          <w:rFonts w:ascii="Asana" w:hAnsi="Asana" w:cs="Asana" w:eastAsia="Asana"/>
          <w:sz w:val="28"/>
        </w:rPr>
      </w:r>
      <w:r>
        <w:rPr>
          <w:rFonts w:ascii="Asana" w:hAnsi="Asana" w:cs="Asana" w:eastAsia="Asana"/>
          <w:sz w:val="28"/>
        </w:rPr>
        <w:t xml:space="preserve">Для родителей важно обратить внимание на развитие у детей эмоциональной сферы, двигательной активности, речи </w:t>
      </w:r>
      <w:r>
        <w:rPr>
          <w:rFonts w:ascii="Asana" w:hAnsi="Asana" w:cs="Asana" w:eastAsia="Asana"/>
          <w:b/>
          <w:sz w:val="28"/>
        </w:rPr>
        <w:t xml:space="preserve">до 5 лет</w:t>
      </w:r>
      <w:r>
        <w:rPr>
          <w:rFonts w:ascii="Asana" w:hAnsi="Asana" w:cs="Asana" w:eastAsia="Asana"/>
          <w:sz w:val="28"/>
        </w:rPr>
        <w:t xml:space="preserve">. </w:t>
      </w:r>
      <w:r>
        <w:rPr>
          <w:rFonts w:ascii="Asana" w:hAnsi="Asana" w:cs="Asana" w:eastAsia="Asana"/>
          <w:sz w:val="28"/>
        </w:rPr>
      </w:r>
      <w:r>
        <w:rPr>
          <w:rFonts w:ascii="Asana" w:hAnsi="Asana" w:cs="Asana" w:eastAsia="Asana"/>
          <w:sz w:val="28"/>
        </w:rPr>
      </w:r>
      <w:r>
        <w:rPr>
          <w:rFonts w:ascii="Asana" w:hAnsi="Asana" w:cs="Asana" w:eastAsia="Asana"/>
          <w:sz w:val="28"/>
        </w:rPr>
        <w:t xml:space="preserve">Потому что у современных детей наблюдается перекос: основной упор делается на развитие интеллекта, а все остальное «хромает».</w:t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sz w:val="28"/>
          <w:highlight w:val="none"/>
        </w:rPr>
      </w:pPr>
      <w:r>
        <w:rPr>
          <w:rFonts w:ascii="Asana" w:hAnsi="Asana" w:cs="Asana" w:eastAsia="Asana"/>
          <w:sz w:val="28"/>
          <w:highlight w:val="none"/>
        </w:rPr>
        <w:t xml:space="preserve">Родительские установки «не кричи», «не смейся так громко», «не злись» и им подобные приводят к понижению ЭИ, так как родитель как бы запрещает ребёнку чувствовать и проявлять эмоции.</w:t>
      </w:r>
      <w:r>
        <w:rPr>
          <w:rFonts w:ascii="Asana" w:hAnsi="Asana" w:cs="Asana" w:eastAsia="Asana"/>
          <w:sz w:val="28"/>
          <w:highlight w:val="none"/>
        </w:rPr>
      </w:r>
    </w:p>
    <w:p>
      <w:pPr>
        <w:jc w:val="both"/>
        <w:rPr>
          <w:rFonts w:ascii="Asana" w:hAnsi="Asana" w:cs="Asana" w:eastAsia="Asana"/>
        </w:rPr>
      </w:pPr>
      <w:r>
        <w:rPr>
          <w:rFonts w:ascii="Asana" w:hAnsi="Asana" w:cs="Asana" w:eastAsia="Asana"/>
          <w:sz w:val="28"/>
        </w:rPr>
        <w:t xml:space="preserve">Р</w:t>
      </w:r>
      <w:r>
        <w:rPr>
          <w:rFonts w:ascii="Asana" w:hAnsi="Asana" w:cs="Asana" w:eastAsia="Asana"/>
          <w:sz w:val="28"/>
        </w:rPr>
        <w:t xml:space="preserve">одители смогут вырастить из детей эмоционально зрелую личность, если начнут с себя: высокий коэффициент развития эмоционального интеллекта (EQ) поможет им понять, что чувствует их ребенок, почему он переживает, правильно и вовремя реагировать на это и созд</w:t>
      </w:r>
      <w:r>
        <w:rPr>
          <w:rFonts w:ascii="Asana" w:hAnsi="Asana" w:cs="Asana" w:eastAsia="Asana"/>
          <w:sz w:val="28"/>
        </w:rPr>
        <w:t xml:space="preserve">ать условия для его гармоничного развития. Вспомните известное высказывание: </w:t>
      </w:r>
      <w:r>
        <w:rPr>
          <w:rFonts w:ascii="Asana" w:hAnsi="Asana" w:cs="Asana" w:eastAsia="Asana"/>
          <w:i/>
          <w:sz w:val="28"/>
        </w:rPr>
        <w:t xml:space="preserve">«жизнь на 10% состоит из того, что с нами происходит, и на 90% из того, как мы к этому относимся»</w:t>
      </w:r>
      <w:r>
        <w:rPr>
          <w:rFonts w:ascii="Asana" w:hAnsi="Asana" w:cs="Asana" w:eastAsia="Asana"/>
          <w:sz w:val="28"/>
        </w:rPr>
        <w:t xml:space="preserve">.</w:t>
      </w:r>
      <w:r>
        <w:rPr>
          <w:rFonts w:ascii="Asana" w:hAnsi="Asana" w:cs="Asana" w:eastAsia="Asana"/>
          <w:sz w:val="28"/>
        </w:rPr>
      </w:r>
      <w:r/>
      <w:r>
        <w:rPr>
          <w:rFonts w:ascii="Asana" w:hAnsi="Asana" w:cs="Asana" w:eastAsia="Asana"/>
          <w:sz w:val="28"/>
          <w:highlight w:val="none"/>
        </w:rPr>
      </w:r>
      <w:r>
        <w:rPr>
          <w:rFonts w:ascii="Asana" w:hAnsi="Asana" w:cs="Asana" w:eastAsia="Asana"/>
          <w:sz w:val="28"/>
          <w:highlight w:val="none"/>
        </w:rPr>
      </w:r>
    </w:p>
    <w:p>
      <w:pPr>
        <w:jc w:val="both"/>
        <w:rPr>
          <w:rFonts w:ascii="Asana" w:hAnsi="Asana" w:cs="Asana" w:eastAsia="Asana"/>
          <w:highlight w:val="none"/>
        </w:rPr>
      </w:pPr>
      <w:r>
        <w:rPr>
          <w:rFonts w:ascii="Asana" w:hAnsi="Asana" w:cs="Asana" w:eastAsia="Asana"/>
          <w:sz w:val="28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-71325</wp:posOffset>
                </wp:positionH>
                <wp:positionV relativeFrom="paragraph">
                  <wp:posOffset>1786930</wp:posOffset>
                </wp:positionV>
                <wp:extent cx="6372225" cy="2178534"/>
                <wp:effectExtent l="0" t="0" r="0" b="0"/>
                <wp:wrapNone/>
                <wp:docPr id="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6372225" cy="2178532"/>
                        </a:xfrm>
                        <a:prstGeom prst="wedgeRectCallout">
                          <a:avLst>
                            <a:gd name="adj1" fmla="val -20833"/>
                            <a:gd name="adj2" fmla="val 62500"/>
                          </a:avLst>
                        </a:prstGeom>
                        <a:noFill/>
                        <a:ln w="38099" cap="flat" cmpd="sng" algn="ctr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61" style="position:absolute;mso-wrap-distance-left:9.1pt;mso-wrap-distance-top:0.0pt;mso-wrap-distance-right:9.1pt;mso-wrap-distance-bottom:0.0pt;z-index:2048;o:allowoverlap:true;o:allowincell:true;mso-position-horizontal-relative:text;margin-left:-5.6pt;mso-position-horizontal:absolute;mso-position-vertical-relative:text;margin-top:140.7pt;mso-position-vertical:absolute;width:501.8pt;height:171.5pt;" coordsize="100000,100000" path="m0,0l16667,0l16667,0l41667,0l100000,0l100000,58331l100000,58331l100000,83329l100000,99999l41667,99999l29167,112498l16667,99999l0,99999l0,83329l0,58331l0,58331xe" filled="f" strokecolor="#0070C0" strokeweight="3.00pt">
                <v:path textboxrect="0,0,100000,99998"/>
              </v:shape>
            </w:pict>
          </mc:Fallback>
        </mc:AlternateContent>
      </w:r>
      <w:r>
        <w:rPr>
          <w:rFonts w:ascii="Asana" w:hAnsi="Asana" w:cs="Asana" w:eastAsia="Asana"/>
          <w:sz w:val="28"/>
          <w:highlight w:val="none"/>
        </w:rPr>
        <w:t xml:space="preserve">Человек с высоким уровнем ЭИ способен находить общий язык с окружающими людьми, внимательно относиться к своим и чужим проблемам, контролировать эмоциональные реакции и стать в будущем востребованным специалистом на работе. К таким людям чаще тянутся другие</w:t>
      </w:r>
      <w:r>
        <w:rPr>
          <w:rFonts w:ascii="Asana" w:hAnsi="Asana" w:cs="Asana" w:eastAsia="Asana"/>
          <w:sz w:val="28"/>
          <w:highlight w:val="none"/>
        </w:rPr>
        <w:t xml:space="preserve"> эмоционально незрелые сверстники. ЭИ тесно связан с психологическим здоровьем — чем он выше, тем человек более уравновешен и менее подвержен психосоматическим </w:t>
      </w:r>
      <w:r>
        <w:rPr>
          <w:rFonts w:ascii="Asana" w:hAnsi="Asana" w:cs="Asana" w:eastAsia="Asana"/>
          <w:sz w:val="28"/>
          <w:highlight w:val="none"/>
        </w:rPr>
        <w:t xml:space="preserve">заболеваниям.</w:t>
      </w:r>
      <w:r>
        <w:rPr>
          <w:rFonts w:ascii="Asana" w:hAnsi="Asana" w:cs="Asana" w:eastAsia="Asana"/>
          <w:sz w:val="28"/>
          <w:highlight w:val="none"/>
        </w:rPr>
      </w:r>
      <w:r>
        <w:rPr>
          <w:rFonts w:ascii="Asana" w:hAnsi="Asana" w:cs="Asana" w:eastAsia="Asana"/>
          <w:sz w:val="28"/>
          <w:highlight w:val="none"/>
        </w:rPr>
      </w:r>
    </w:p>
    <w:p>
      <w:r/>
      <w:r/>
      <w:r/>
      <w:r>
        <w:rPr>
          <w:rFonts w:ascii="Asana" w:hAnsi="Asana" w:cs="Asana" w:eastAsia="Asana"/>
          <w:sz w:val="28"/>
          <w:highlight w:val="none"/>
        </w:rPr>
        <w:t xml:space="preserve">Зачем это детям:</w:t>
      </w:r>
      <w:r>
        <w:rPr>
          <w:rFonts w:ascii="Asana" w:hAnsi="Asana" w:cs="Asana" w:eastAsia="Asana"/>
          <w:sz w:val="28"/>
          <w:highlight w:val="none"/>
        </w:rPr>
      </w:r>
    </w:p>
    <w:p>
      <w:pPr>
        <w:jc w:val="both"/>
        <w:rPr>
          <w:rFonts w:ascii="Asana" w:hAnsi="Asana" w:cs="Asana" w:eastAsia="Asana"/>
          <w:sz w:val="28"/>
          <w:highlight w:val="none"/>
        </w:rPr>
      </w:pPr>
      <w:r>
        <w:rPr>
          <w:rFonts w:ascii="Asana" w:hAnsi="Asana" w:cs="Asana" w:eastAsia="Asana"/>
          <w:sz w:val="28"/>
          <w:highlight w:val="none"/>
        </w:rPr>
        <w:t xml:space="preserve">·</w:t>
        <w:tab/>
        <w:t xml:space="preserve">поможет в общении;</w:t>
      </w:r>
      <w:r>
        <w:rPr>
          <w:rFonts w:ascii="Asana" w:hAnsi="Asana" w:cs="Asana" w:eastAsia="Asana"/>
          <w:sz w:val="28"/>
          <w:highlight w:val="none"/>
        </w:rPr>
      </w:r>
    </w:p>
    <w:p>
      <w:pPr>
        <w:jc w:val="both"/>
        <w:rPr>
          <w:rFonts w:ascii="Asana" w:hAnsi="Asana" w:cs="Asana" w:eastAsia="Asana"/>
          <w:sz w:val="28"/>
          <w:highlight w:val="none"/>
        </w:rPr>
      </w:pPr>
      <w:r>
        <w:rPr>
          <w:rFonts w:ascii="Asana" w:hAnsi="Asana" w:cs="Asana" w:eastAsia="Asana"/>
          <w:sz w:val="28"/>
          <w:highlight w:val="none"/>
        </w:rPr>
        <w:t xml:space="preserve">·</w:t>
        <w:tab/>
        <w:t xml:space="preserve">повысит продуктивность в учёбе;</w:t>
      </w:r>
      <w:r>
        <w:rPr>
          <w:rFonts w:ascii="Asana" w:hAnsi="Asana" w:cs="Asana" w:eastAsia="Asana"/>
          <w:sz w:val="28"/>
          <w:highlight w:val="none"/>
        </w:rPr>
      </w:r>
    </w:p>
    <w:p>
      <w:pPr>
        <w:jc w:val="both"/>
        <w:rPr>
          <w:rFonts w:ascii="Asana" w:hAnsi="Asana" w:cs="Asana" w:eastAsia="Asana"/>
          <w:sz w:val="28"/>
          <w:highlight w:val="none"/>
        </w:rPr>
      </w:pPr>
      <w:r>
        <w:rPr>
          <w:rFonts w:ascii="Asana" w:hAnsi="Asana" w:cs="Asana" w:eastAsia="Asana"/>
          <w:sz w:val="28"/>
          <w:highlight w:val="none"/>
        </w:rPr>
        <w:t xml:space="preserve">·</w:t>
        <w:tab/>
        <w:t xml:space="preserve">научит контролировать себя и эмоции и разбираться в людях;</w:t>
      </w:r>
      <w:r>
        <w:rPr>
          <w:rFonts w:ascii="Asana" w:hAnsi="Asana" w:cs="Asana" w:eastAsia="Asana"/>
          <w:sz w:val="28"/>
          <w:highlight w:val="none"/>
        </w:rPr>
      </w:r>
    </w:p>
    <w:p>
      <w:pPr>
        <w:jc w:val="both"/>
        <w:rPr>
          <w:rFonts w:ascii="Asana" w:hAnsi="Asana" w:cs="Asana" w:eastAsia="Asana"/>
          <w:sz w:val="28"/>
          <w:highlight w:val="none"/>
        </w:rPr>
      </w:pPr>
      <w:r>
        <w:rPr>
          <w:rFonts w:ascii="Asana" w:hAnsi="Asana" w:cs="Asana" w:eastAsia="Asana"/>
          <w:sz w:val="28"/>
          <w:highlight w:val="none"/>
        </w:rPr>
        <w:t xml:space="preserve">·</w:t>
        <w:tab/>
        <w:t xml:space="preserve">укрепит уверенность в себе;</w:t>
      </w:r>
      <w:r>
        <w:rPr>
          <w:rFonts w:ascii="Asana" w:hAnsi="Asana" w:cs="Asana" w:eastAsia="Asana"/>
          <w:sz w:val="28"/>
          <w:highlight w:val="none"/>
        </w:rPr>
      </w:r>
    </w:p>
    <w:p>
      <w:pPr>
        <w:jc w:val="both"/>
        <w:rPr>
          <w:rFonts w:ascii="Asana" w:hAnsi="Asana" w:cs="Asana" w:eastAsia="Asana"/>
          <w:sz w:val="28"/>
          <w:highlight w:val="none"/>
        </w:rPr>
      </w:pPr>
      <w:r>
        <w:rPr>
          <w:rFonts w:ascii="Asana" w:hAnsi="Asana" w:cs="Asana" w:eastAsia="Asana"/>
          <w:sz w:val="28"/>
          <w:highlight w:val="none"/>
        </w:rPr>
        <w:t xml:space="preserve">·</w:t>
        <w:tab/>
        <w:t xml:space="preserve">позволит быстро принимать решения.</w:t>
      </w:r>
      <w:r>
        <w:rPr>
          <w:rFonts w:ascii="Asana" w:hAnsi="Asana" w:cs="Asana" w:eastAsia="Asana"/>
          <w:sz w:val="28"/>
          <w:highlight w:val="none"/>
        </w:rPr>
      </w:r>
    </w:p>
    <w:p>
      <w:pPr>
        <w:jc w:val="both"/>
        <w:rPr>
          <w:rFonts w:ascii="Asana" w:hAnsi="Asana" w:cs="Asana" w:eastAsia="Asana"/>
          <w:sz w:val="28"/>
          <w:highlight w:val="none"/>
        </w:rPr>
      </w:pPr>
      <w:r>
        <w:rPr>
          <w:rFonts w:ascii="Asana" w:hAnsi="Asana" w:cs="Asana" w:eastAsia="Asana"/>
          <w:sz w:val="28"/>
          <w:highlight w:val="none"/>
        </w:rPr>
      </w:r>
      <w:r>
        <w:rPr>
          <w:rFonts w:ascii="Asana" w:hAnsi="Asana" w:cs="Asana" w:eastAsia="Asana"/>
          <w:sz w:val="28"/>
          <w:highlight w:val="none"/>
        </w:rPr>
      </w:r>
    </w:p>
    <w:p>
      <w:pPr>
        <w:jc w:val="both"/>
        <w:rPr>
          <w:rFonts w:ascii="Asana" w:hAnsi="Asana" w:cs="Asana" w:eastAsia="Asana"/>
          <w:highlight w:val="none"/>
        </w:rPr>
      </w:pPr>
      <w:r>
        <w:rPr>
          <w:rFonts w:ascii="Asana" w:hAnsi="Asana" w:cs="Asana" w:eastAsia="Asana"/>
          <w:b/>
          <w:sz w:val="28"/>
          <w:highlight w:val="none"/>
        </w:rPr>
        <w:t xml:space="preserve">Как понять, насколько развит у ребенка эмоциональный интеллект?</w:t>
      </w:r>
      <w:r>
        <w:rPr>
          <w:rFonts w:ascii="Asana" w:hAnsi="Asana" w:cs="Asana" w:eastAsia="Asana"/>
          <w:b/>
          <w:sz w:val="28"/>
          <w:highlight w:val="none"/>
        </w:rPr>
      </w:r>
      <w:r/>
    </w:p>
    <w:p>
      <w:pPr>
        <w:jc w:val="both"/>
        <w:rPr>
          <w:rFonts w:ascii="Asana" w:hAnsi="Asana" w:cs="Asana" w:eastAsia="Asana"/>
          <w:highlight w:val="none"/>
        </w:rPr>
      </w:pPr>
      <w:r>
        <w:rPr>
          <w:rFonts w:ascii="Asana" w:hAnsi="Asana" w:cs="Asana" w:eastAsia="Asana"/>
          <w:sz w:val="28"/>
          <w:highlight w:val="none"/>
        </w:rPr>
        <w:t xml:space="preserve">Е</w:t>
      </w:r>
      <w:r>
        <w:rPr>
          <w:rFonts w:ascii="Asana" w:hAnsi="Asana" w:cs="Asana" w:eastAsia="Asana"/>
          <w:sz w:val="28"/>
          <w:highlight w:val="none"/>
        </w:rPr>
        <w:t xml:space="preserve">сли ребенку сложно общаться с людьми, он часто бывает в напряженном или даже агрессивном состоянии и не понимает, почему это состояние возникло, ему просто некомфортно — это может означать, что важно уделить особое внимание развитию эмоционального интеллек</w:t>
      </w:r>
      <w:r>
        <w:rPr>
          <w:rFonts w:ascii="Asana" w:hAnsi="Asana" w:cs="Asana" w:eastAsia="Asana"/>
          <w:sz w:val="28"/>
          <w:highlight w:val="none"/>
        </w:rPr>
        <w:t xml:space="preserve">та.</w:t>
      </w:r>
      <w:r>
        <w:rPr>
          <w:rFonts w:ascii="Asana" w:hAnsi="Asana" w:cs="Asana" w:eastAsia="Asana"/>
          <w:sz w:val="28"/>
          <w:highlight w:val="none"/>
        </w:rPr>
      </w:r>
      <w:r/>
    </w:p>
    <w:p>
      <w:pPr>
        <w:jc w:val="both"/>
        <w:rPr>
          <w:rFonts w:ascii="Asana" w:hAnsi="Asana" w:cs="Asana" w:eastAsia="Asana"/>
          <w:highlight w:val="none"/>
        </w:rPr>
      </w:pPr>
      <w:r>
        <w:rPr>
          <w:rFonts w:ascii="Asana" w:hAnsi="Asana" w:cs="Asana" w:eastAsia="Asana"/>
          <w:sz w:val="28"/>
          <w:highlight w:val="none"/>
        </w:rPr>
        <w:t xml:space="preserve">Ребенок </w:t>
      </w:r>
      <w:r>
        <w:rPr>
          <w:rFonts w:ascii="Asana" w:hAnsi="Asana" w:cs="Asana" w:eastAsia="Asana"/>
          <w:i/>
          <w:sz w:val="28"/>
          <w:highlight w:val="none"/>
        </w:rPr>
        <w:t xml:space="preserve">с высоким эмоциональным интеллектом</w:t>
      </w:r>
      <w:r>
        <w:rPr>
          <w:rFonts w:ascii="Asana" w:hAnsi="Asana" w:cs="Asana" w:eastAsia="Asana"/>
          <w:sz w:val="28"/>
          <w:highlight w:val="none"/>
        </w:rPr>
        <w:t xml:space="preserve"> хорошо понимает свои чувства, умеет устанавливать границы и вежливо говорить «нет», и при этом готов прийти на помощь, он спокойно находит общий язык со сверстниками, а также принимает себя и знает, чего хочет.</w:t>
      </w:r>
      <w:r>
        <w:rPr>
          <w:rFonts w:ascii="Asana" w:hAnsi="Asana" w:cs="Asana" w:eastAsia="Asana"/>
          <w:sz w:val="28"/>
          <w:highlight w:val="none"/>
        </w:rPr>
      </w:r>
      <w:r/>
    </w:p>
    <w:p>
      <w:pPr>
        <w:jc w:val="both"/>
        <w:rPr>
          <w:rFonts w:ascii="Asana" w:hAnsi="Asana" w:cs="Asana" w:eastAsia="Asana"/>
          <w:highlight w:val="none"/>
        </w:rPr>
      </w:pPr>
      <w:r>
        <w:rPr>
          <w:rFonts w:ascii="Asana" w:hAnsi="Asana" w:cs="Asana" w:eastAsia="Asana"/>
          <w:b/>
          <w:sz w:val="28"/>
          <w:highlight w:val="none"/>
        </w:rPr>
        <w:t xml:space="preserve">Как связаны между собой эмоциональный интеллект и самооценка?</w:t>
      </w:r>
      <w:r>
        <w:rPr>
          <w:rFonts w:ascii="Asana" w:hAnsi="Asana" w:cs="Asana" w:eastAsia="Asana"/>
          <w:sz w:val="28"/>
          <w:highlight w:val="none"/>
        </w:rPr>
      </w:r>
      <w:r/>
    </w:p>
    <w:p>
      <w:pPr>
        <w:jc w:val="both"/>
        <w:rPr>
          <w:rFonts w:ascii="Asana" w:hAnsi="Asana" w:cs="Asana" w:eastAsia="Asana"/>
          <w:highlight w:val="none"/>
        </w:rPr>
      </w:pPr>
      <w:r>
        <w:rPr>
          <w:rFonts w:ascii="Asana" w:hAnsi="Asana" w:cs="Asana" w:eastAsia="Asana"/>
          <w:sz w:val="28"/>
          <w:highlight w:val="none"/>
        </w:rPr>
        <w:t xml:space="preserve">С</w:t>
      </w:r>
      <w:r>
        <w:rPr>
          <w:rFonts w:ascii="Asana" w:hAnsi="Asana" w:cs="Asana" w:eastAsia="Asana"/>
          <w:sz w:val="28"/>
          <w:highlight w:val="none"/>
        </w:rPr>
        <w:t xml:space="preserve">амооценка — это оценка самого себя, как личности, своих талантов, своих умений, желаний и возможностей. От самооценки зависят взаимоотношения человека с окружающими, его критичность, требовательность к себе, отношение к успехам и неудачам. А эмоциональный </w:t>
      </w:r>
      <w:r>
        <w:rPr>
          <w:rFonts w:ascii="Asana" w:hAnsi="Asana" w:cs="Asana" w:eastAsia="Asana"/>
          <w:sz w:val="28"/>
          <w:highlight w:val="none"/>
        </w:rPr>
        <w:t xml:space="preserve">интеллект позволяет развить в себе навыки коммуникации, общения, понимания и принятия себя, своих эмоций, благодаря чему возникает гармония с собой.</w:t>
      </w:r>
      <w:r>
        <w:rPr>
          <w:rFonts w:ascii="Asana" w:hAnsi="Asana" w:cs="Asana" w:eastAsia="Asana"/>
          <w:sz w:val="28"/>
          <w:highlight w:val="none"/>
        </w:rPr>
      </w:r>
      <w:r/>
      <w:r>
        <w:rPr>
          <w:rFonts w:ascii="Asana" w:hAnsi="Asana" w:cs="Asana" w:eastAsia="Asana"/>
          <w:sz w:val="28"/>
          <w:highlight w:val="none"/>
        </w:rPr>
      </w:r>
      <w:r>
        <w:rPr>
          <w:rFonts w:ascii="Asana" w:hAnsi="Asana" w:cs="Asana" w:eastAsia="Asana"/>
          <w:sz w:val="28"/>
          <w:highlight w:val="none"/>
        </w:rPr>
      </w:r>
    </w:p>
    <w:p>
      <w:pPr>
        <w:jc w:val="both"/>
        <w:rPr>
          <w:rFonts w:ascii="Asana" w:hAnsi="Asana" w:cs="Asana" w:eastAsia="Asana"/>
          <w:sz w:val="28"/>
          <w:highlight w:val="none"/>
        </w:rPr>
      </w:pPr>
      <w:r>
        <w:rPr>
          <w:rFonts w:ascii="Asana" w:hAnsi="Asana" w:cs="Asana" w:eastAsia="Asana"/>
          <w:sz w:val="28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819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1158633</wp:posOffset>
                </wp:positionV>
                <wp:extent cx="2366625" cy="2399958"/>
                <wp:effectExtent l="0" t="0" r="0" b="0"/>
                <wp:wrapSquare wrapText="bothSides"/>
                <wp:docPr id="4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459081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2366624" cy="2399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1pt;mso-wrap-distance-top:0.0pt;mso-wrap-distance-right:9.1pt;mso-wrap-distance-bottom:0.0pt;z-index:8192;o:allowoverlap:true;o:allowincell:true;mso-position-horizontal-relative:text;margin-left:313.5pt;mso-position-horizontal:absolute;mso-position-vertical-relative:text;margin-top:91.2pt;mso-position-vertical:absolute;width:186.3pt;height:189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Asana" w:hAnsi="Asana" w:cs="Asana" w:eastAsia="Asana"/>
          <w:sz w:val="28"/>
          <w:highlight w:val="none"/>
        </w:rPr>
        <w:t xml:space="preserve">Эмоциональный фон — ключевой фактор интеллектуального развития, благодатная почва, на которой остальные таланты ребенка и знания, которые мы хотим до него донести, эффективно прорастают. Наглядно это можно представить в виде клевера: он показывает, какие эт</w:t>
      </w:r>
      <w:r>
        <w:rPr>
          <w:rFonts w:ascii="Asana" w:hAnsi="Asana" w:cs="Asana" w:eastAsia="Asana"/>
          <w:sz w:val="28"/>
          <w:highlight w:val="none"/>
        </w:rPr>
        <w:t xml:space="preserve">апы нужно пройти малышу, чтобы раскрыть все свои возможности.</w:t>
      </w:r>
      <w:r>
        <w:rPr>
          <w:rFonts w:ascii="Asana" w:hAnsi="Asana" w:cs="Asana" w:eastAsia="Asana"/>
          <w:sz w:val="28"/>
          <w:highlight w:val="none"/>
        </w:rPr>
      </w:r>
      <w:r>
        <w:rPr>
          <w:rFonts w:ascii="Asana" w:hAnsi="Asana" w:cs="Asana" w:eastAsia="Asana"/>
          <w:sz w:val="28"/>
          <w:highlight w:val="none"/>
        </w:rPr>
      </w:r>
      <w:r>
        <w:rPr>
          <w:rFonts w:ascii="Asana" w:hAnsi="Asana" w:cs="Asana" w:eastAsia="Asana"/>
          <w:sz w:val="28"/>
          <w:highlight w:val="none"/>
        </w:rPr>
      </w:r>
      <w:r/>
      <w:r/>
      <w:r>
        <w:rPr>
          <w:rFonts w:ascii="Asana" w:hAnsi="Asana" w:cs="Asana" w:eastAsia="Asana"/>
          <w:sz w:val="28"/>
          <w:highlight w:val="none"/>
        </w:rPr>
      </w:r>
      <w:r>
        <w:rPr>
          <w:rFonts w:ascii="Asana" w:hAnsi="Asana" w:cs="Asana" w:eastAsia="Asana"/>
          <w:sz w:val="28"/>
          <w:highlight w:val="none"/>
        </w:rPr>
      </w:r>
    </w:p>
    <w:p>
      <w:pPr>
        <w:jc w:val="both"/>
        <w:rPr>
          <w:rFonts w:ascii="Asana" w:hAnsi="Asana" w:cs="Asana" w:eastAsia="Asana"/>
          <w:sz w:val="28"/>
          <w:highlight w:val="none"/>
        </w:rPr>
      </w:pPr>
      <w:r>
        <w:rPr>
          <w:rFonts w:ascii="Asana" w:hAnsi="Asana" w:cs="Asana" w:eastAsia="Asana"/>
          <w:sz w:val="28"/>
          <w:highlight w:val="none"/>
        </w:rPr>
      </w:r>
      <w:r>
        <w:rPr>
          <w:rFonts w:ascii="Asana" w:hAnsi="Asana" w:cs="Asana" w:eastAsia="Asana"/>
          <w:sz w:val="28"/>
          <w:highlight w:val="none"/>
        </w:rPr>
        <w:t xml:space="preserve">Именно на этих пяти шагах основана </w:t>
      </w:r>
      <w:r>
        <w:rPr>
          <w:rFonts w:ascii="Asana" w:hAnsi="Asana" w:cs="Asana" w:eastAsia="Asana"/>
          <w:i/>
          <w:color w:val="0070C0"/>
          <w:sz w:val="28"/>
          <w:highlight w:val="none"/>
        </w:rPr>
        <w:t xml:space="preserve">методика развития эмоционального интеллекта «Академия Монсиков».</w:t>
      </w:r>
      <w:r>
        <w:rPr>
          <w:rFonts w:ascii="Asana" w:hAnsi="Asana" w:cs="Asana" w:eastAsia="Asana"/>
          <w:sz w:val="28"/>
          <w:highlight w:val="none"/>
        </w:rPr>
        <w:t xml:space="preserve"> Поскольку самым естественным и эффективным способом познания мира для детей является игра, главными героями курсов и книги стали сказочные персонажи «Монсики</w:t>
      </w:r>
      <w:r>
        <w:rPr>
          <w:rFonts w:ascii="Asana" w:hAnsi="Asana" w:cs="Asana" w:eastAsia="Asana"/>
          <w:sz w:val="28"/>
          <w:highlight w:val="none"/>
        </w:rPr>
        <w:t xml:space="preserve">», которые расскажут, что такое эмоции и как с ними дружить.</w:t>
      </w:r>
      <w:r>
        <w:rPr>
          <w:rFonts w:ascii="Asana" w:hAnsi="Asana" w:cs="Asana" w:eastAsia="Asana"/>
          <w:sz w:val="28"/>
          <w:highlight w:val="none"/>
        </w:rPr>
      </w:r>
      <w:r>
        <w:rPr>
          <w:rFonts w:ascii="Asana" w:hAnsi="Asana" w:cs="Asana" w:eastAsia="Asana"/>
          <w:sz w:val="28"/>
          <w:highlight w:val="none"/>
        </w:rPr>
      </w:r>
    </w:p>
    <w:p>
      <w:pPr>
        <w:jc w:val="both"/>
        <w:rPr>
          <w:rFonts w:ascii="Asana" w:hAnsi="Asana" w:cs="Asana" w:eastAsia="Asana"/>
          <w:sz w:val="28"/>
          <w:highlight w:val="none"/>
        </w:rPr>
      </w:pPr>
      <w:r>
        <w:rPr>
          <w:rFonts w:ascii="Asana" w:hAnsi="Asana" w:cs="Asana" w:eastAsia="Asana"/>
          <w:b/>
          <w:sz w:val="28"/>
          <w:highlight w:val="none"/>
        </w:rPr>
        <w:t xml:space="preserve">Как и когда развивать эмоциональный интеллект?!</w:t>
      </w:r>
      <w:r>
        <w:rPr>
          <w:rFonts w:ascii="Asana" w:hAnsi="Asana" w:cs="Asana" w:eastAsia="Asana"/>
          <w:sz w:val="28"/>
          <w:highlight w:val="none"/>
        </w:rPr>
      </w:r>
    </w:p>
    <w:p>
      <w:pPr>
        <w:jc w:val="both"/>
      </w:pPr>
      <w:r>
        <w:rPr>
          <w:rFonts w:ascii="Asana" w:hAnsi="Asana" w:cs="Asana" w:eastAsia="Asana"/>
          <w:sz w:val="28"/>
          <w:highlight w:val="none"/>
        </w:rPr>
        <w:t xml:space="preserve">До 2−3х лет важным опытом в эмоциональном развитии являются отношения с мамой. Ее любовь — основа здорового психологического развития ребенка. Родители на первых этапах могут развивать ЭИ по-разному, главное — вытащить на поверхность то, что вы чувствуете, </w:t>
      </w:r>
      <w:r>
        <w:rPr>
          <w:rFonts w:ascii="Asana" w:hAnsi="Asana" w:cs="Asana" w:eastAsia="Asana"/>
          <w:sz w:val="28"/>
          <w:highlight w:val="none"/>
        </w:rPr>
        <w:t xml:space="preserve">понять и рассмотреть все это поближе. Рисуйте свои эмоции, лепите их из пластилина, рассказывайте про них сказки, учитесь говорить с ребенком по формуле: «я чувствую, потому что хочу…». Например: «я чувствую грусть, потому что мне нужно идти на работу, а те</w:t>
      </w:r>
      <w:r>
        <w:rPr>
          <w:rFonts w:ascii="Asana" w:hAnsi="Asana" w:cs="Asana" w:eastAsia="Asana"/>
          <w:sz w:val="28"/>
          <w:highlight w:val="none"/>
        </w:rPr>
        <w:t xml:space="preserve">бе — остаться в садике, но я так хотела бы больше времени проводить вместе!». Проговаривайте все, что у вас внутри и помогите сделать то же самое ребенку: назовите эмоцию, объясните причину ее возникновения и что ощущать ее — это нормально. Например, «Ты зл</w:t>
      </w:r>
      <w:r>
        <w:rPr>
          <w:rFonts w:ascii="Asana" w:hAnsi="Asana" w:cs="Asana" w:eastAsia="Asana"/>
          <w:sz w:val="28"/>
          <w:highlight w:val="none"/>
        </w:rPr>
        <w:t xml:space="preserve">ишься, что у тебя отобрали игрушку?» или «Я расстраиваюсь, когда ты не убираешь за собой свои вещи».</w:t>
      </w:r>
      <w:r>
        <w:rPr>
          <w:rFonts w:ascii="Asana" w:hAnsi="Asana" w:cs="Asana" w:eastAsia="Asana"/>
          <w:sz w:val="28"/>
          <w:highlight w:val="none"/>
        </w:rPr>
      </w:r>
    </w:p>
    <w:p>
      <w:pPr>
        <w:jc w:val="both"/>
        <w:rPr>
          <w:rFonts w:ascii="Asana" w:hAnsi="Asana" w:cs="Asana" w:eastAsia="Asana"/>
          <w:sz w:val="28"/>
          <w:highlight w:val="none"/>
        </w:rPr>
      </w:pPr>
      <w:r>
        <w:rPr>
          <w:rFonts w:ascii="Asana" w:hAnsi="Asana" w:cs="Asana" w:eastAsia="Asana"/>
          <w:sz w:val="28"/>
          <w:highlight w:val="none"/>
        </w:rPr>
        <w:t xml:space="preserve">Также очень важно отделить малыша от того, что он чувствует и объяснить, что он сам — это не его эмоция. Дети думают так: если мне грустно, значит я — это и есть грусть. Чтобы мне избавиться от грусти, мне нужно избавиться от себя.</w:t>
      </w:r>
      <w:r>
        <w:rPr>
          <w:rFonts w:ascii="Asana" w:hAnsi="Asana" w:cs="Asana" w:eastAsia="Asana"/>
          <w:sz w:val="28"/>
          <w:highlight w:val="none"/>
        </w:rPr>
      </w:r>
      <w:r>
        <w:rPr>
          <w:rFonts w:ascii="Asana" w:hAnsi="Asana" w:cs="Asana" w:eastAsia="Asana"/>
          <w:sz w:val="28"/>
          <w:highlight w:val="none"/>
        </w:rPr>
      </w:r>
      <w:r>
        <w:rPr>
          <w:rFonts w:ascii="Asana" w:hAnsi="Asana" w:cs="Asana" w:eastAsia="Asana"/>
          <w:sz w:val="28"/>
          <w:highlight w:val="none"/>
        </w:rPr>
      </w:r>
    </w:p>
    <w:p>
      <w:pPr>
        <w:jc w:val="both"/>
      </w:pPr>
      <w:r>
        <w:rPr>
          <w:rFonts w:ascii="Asana" w:hAnsi="Asana" w:cs="Asana" w:eastAsia="Asana"/>
          <w:sz w:val="28"/>
          <w:highlight w:val="none"/>
        </w:rPr>
        <w:t xml:space="preserve">Ребенку, как и любому взрослому, нужно понимать свое отношение к произошедшему.</w:t>
      </w:r>
      <w:r>
        <w:rPr>
          <w:rFonts w:ascii="Asana" w:hAnsi="Asana" w:cs="Asana" w:eastAsia="Asana"/>
          <w:sz w:val="28"/>
          <w:highlight w:val="none"/>
        </w:rPr>
      </w:r>
    </w:p>
    <w:p>
      <w:pPr>
        <w:jc w:val="both"/>
        <w:rPr>
          <w:rFonts w:ascii="Asana" w:hAnsi="Asana" w:cs="Asana" w:eastAsia="Asana"/>
          <w:sz w:val="28"/>
          <w:highlight w:val="none"/>
        </w:rPr>
      </w:pPr>
      <w:r>
        <w:rPr>
          <w:rFonts w:ascii="Asana" w:hAnsi="Asana" w:cs="Asana" w:eastAsia="Asana"/>
          <w:sz w:val="28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11264" behindDoc="0" locked="0" layoutInCell="1" allowOverlap="1">
                <wp:simplePos x="0" y="0"/>
                <wp:positionH relativeFrom="column">
                  <wp:posOffset>-47440</wp:posOffset>
                </wp:positionH>
                <wp:positionV relativeFrom="paragraph">
                  <wp:posOffset>750011</wp:posOffset>
                </wp:positionV>
                <wp:extent cx="2528815" cy="3371755"/>
                <wp:effectExtent l="0" t="0" r="0" b="0"/>
                <wp:wrapSquare wrapText="bothSides"/>
                <wp:docPr id="5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535547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rot="0" flipH="0" flipV="0">
                          <a:off x="0" y="0"/>
                          <a:ext cx="2528814" cy="3371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mso-wrap-distance-left:9.1pt;mso-wrap-distance-top:0.0pt;mso-wrap-distance-right:9.1pt;mso-wrap-distance-bottom:0.0pt;z-index:11264;o:allowoverlap:true;o:allowincell:true;mso-position-horizontal-relative:text;margin-left:-3.7pt;mso-position-horizontal:absolute;mso-position-vertical-relative:text;margin-top:59.1pt;mso-position-vertical:absolute;width:199.1pt;height:265.5pt;rotation:0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Asana" w:hAnsi="Asana" w:cs="Asana" w:eastAsia="Asana"/>
          <w:sz w:val="28"/>
          <w:highlight w:val="none"/>
        </w:rPr>
        <w:t xml:space="preserve">Когда ребенок понимает себя, свои реакции на различные события, свои предпочтения, настроение, ему становится легче регулировать свое поведение.</w:t>
      </w:r>
      <w:r>
        <w:rPr>
          <w:rFonts w:ascii="Asana" w:hAnsi="Asana" w:cs="Asana" w:eastAsia="Asana"/>
          <w:sz w:val="28"/>
          <w:highlight w:val="none"/>
        </w:rPr>
      </w:r>
      <w:r>
        <w:rPr>
          <w:rFonts w:ascii="Asana" w:hAnsi="Asana" w:cs="Asana" w:eastAsia="Asana"/>
          <w:sz w:val="28"/>
          <w:highlight w:val="none"/>
        </w:rPr>
      </w:r>
    </w:p>
    <w:p>
      <w:pPr>
        <w:jc w:val="both"/>
        <w:rPr>
          <w:rFonts w:ascii="Asana" w:hAnsi="Asana" w:cs="Asana" w:eastAsia="Asana"/>
          <w:sz w:val="28"/>
          <w:highlight w:val="none"/>
        </w:rPr>
      </w:pPr>
      <w:r>
        <w:rPr>
          <w:rFonts w:ascii="Asana" w:hAnsi="Asana" w:cs="Asana" w:eastAsia="Asana"/>
          <w:sz w:val="28"/>
          <w:highlight w:val="none"/>
        </w:rPr>
      </w:r>
      <w:r>
        <w:rPr>
          <w:rFonts w:ascii="Asana" w:hAnsi="Asana" w:cs="Asana" w:eastAsia="Asana"/>
          <w:sz w:val="28"/>
          <w:highlight w:val="none"/>
        </w:rPr>
        <w:t xml:space="preserve">Помочь родителям в этом может совместное с детьми чтение книг, например </w:t>
      </w:r>
      <w:r>
        <w:rPr>
          <w:rFonts w:ascii="Asana" w:hAnsi="Asana" w:cs="Asana" w:eastAsia="Asana"/>
          <w:i/>
          <w:color w:val="0070C0"/>
          <w:sz w:val="28"/>
          <w:highlight w:val="none"/>
        </w:rPr>
        <w:t xml:space="preserve">в  книге «Где живут эмоции?» Виктории Шиманской</w:t>
      </w:r>
      <w:r>
        <w:rPr>
          <w:rFonts w:ascii="Asana" w:hAnsi="Asana" w:cs="Asana" w:eastAsia="Asana"/>
          <w:sz w:val="28"/>
          <w:highlight w:val="none"/>
        </w:rPr>
      </w:r>
      <w:r/>
      <w:r>
        <w:rPr>
          <w:rFonts w:ascii="Asana" w:hAnsi="Asana" w:cs="Asana" w:eastAsia="Asana"/>
          <w:sz w:val="28"/>
          <w:highlight w:val="none"/>
        </w:rPr>
        <w:t xml:space="preserve"> (</w:t>
      </w:r>
      <w:r>
        <w:rPr>
          <w:rFonts w:ascii="Asana" w:hAnsi="Asana" w:cs="Asana" w:eastAsia="Asana"/>
          <w:sz w:val="28"/>
          <w:highlight w:val="none"/>
        </w:rPr>
        <w:t xml:space="preserve">доктор психологии, ведущий российский эксперт развития эмоционального интеллекта, создатель онлайн академии для родителей Sk</w:t>
      </w:r>
      <w:r>
        <w:rPr>
          <w:rFonts w:ascii="Asana" w:hAnsi="Asana" w:cs="Asana" w:eastAsia="Asana"/>
          <w:sz w:val="28"/>
          <w:highlight w:val="none"/>
        </w:rPr>
        <w:t xml:space="preserve">illfolio KIDS) </w:t>
      </w:r>
      <w:r>
        <w:rPr>
          <w:rFonts w:ascii="Asana" w:hAnsi="Asana" w:cs="Asana" w:eastAsia="Asana"/>
          <w:sz w:val="28"/>
          <w:highlight w:val="none"/>
        </w:rPr>
        <w:t xml:space="preserve">вместе с волшебным существом Малышом Элоном можно играть более чем в 40 игр. Познакомьте ребенка с «коробочкой эмоций», найдя вкус и аромат радости. Можно станцевать танец грусти и смастерить ловушку для гнева.</w:t>
      </w:r>
      <w:r>
        <w:rPr>
          <w:rFonts w:ascii="Asana" w:hAnsi="Asana" w:cs="Asana" w:eastAsia="Asana"/>
          <w:sz w:val="28"/>
          <w:highlight w:val="none"/>
        </w:rPr>
      </w:r>
    </w:p>
    <w:p>
      <w:pPr>
        <w:jc w:val="center"/>
      </w:pPr>
      <w:r>
        <w:rPr>
          <w:rFonts w:ascii="Asana" w:hAnsi="Asana" w:cs="Asana" w:eastAsia="Asana"/>
          <w:b/>
          <w:sz w:val="28"/>
          <w:highlight w:val="none"/>
        </w:rPr>
        <w:t xml:space="preserve">Какие еще книги по данной теме можно почитать?</w:t>
      </w:r>
      <w:r>
        <w:rPr>
          <w:rFonts w:ascii="Asana" w:hAnsi="Asana" w:cs="Asana" w:eastAsia="Asana"/>
          <w:b/>
          <w:sz w:val="28"/>
          <w:highlight w:val="none"/>
        </w:rPr>
      </w:r>
    </w:p>
    <w:p>
      <w:pPr>
        <w:jc w:val="both"/>
        <w:rPr>
          <w:b w:val="0"/>
        </w:rPr>
      </w:pPr>
      <w:r>
        <w:rPr>
          <w:rFonts w:ascii="Asana" w:hAnsi="Asana" w:cs="Asana" w:eastAsia="Asana"/>
          <w:b w:val="0"/>
          <w:sz w:val="28"/>
          <w:highlight w:val="none"/>
        </w:rPr>
        <w:t xml:space="preserve">Если интересная тема эмоционального интеллекта ребёнка:</w:t>
      </w:r>
      <w:r>
        <w:rPr>
          <w:rFonts w:ascii="Asana" w:hAnsi="Asana" w:cs="Asana" w:eastAsia="Asana"/>
          <w:b w:val="0"/>
          <w:sz w:val="28"/>
          <w:highlight w:val="none"/>
        </w:rPr>
      </w:r>
    </w:p>
    <w:p>
      <w:pPr>
        <w:jc w:val="both"/>
        <w:rPr>
          <w:b w:val="0"/>
        </w:rPr>
      </w:pPr>
      <w:r>
        <w:rPr>
          <w:rFonts w:ascii="Asana" w:hAnsi="Asana" w:cs="Asana" w:eastAsia="Asana"/>
          <w:b w:val="0"/>
          <w:sz w:val="28"/>
          <w:highlight w:val="none"/>
        </w:rPr>
        <w:t xml:space="preserve">·</w:t>
        <w:tab/>
        <w:t xml:space="preserve">Джон Готтман, Джоан Декклер «Эмоциональный интеллект ребёнка. Практическое руководство для родителей»;</w:t>
      </w:r>
      <w:r>
        <w:rPr>
          <w:rFonts w:ascii="Asana" w:hAnsi="Asana" w:cs="Asana" w:eastAsia="Asana"/>
          <w:b w:val="0"/>
          <w:sz w:val="28"/>
          <w:highlight w:val="none"/>
        </w:rPr>
      </w:r>
    </w:p>
    <w:p>
      <w:pPr>
        <w:jc w:val="both"/>
        <w:rPr>
          <w:b w:val="0"/>
        </w:rPr>
      </w:pPr>
      <w:r>
        <w:rPr>
          <w:rFonts w:ascii="Asana" w:hAnsi="Asana" w:cs="Asana" w:eastAsia="Asana"/>
          <w:b w:val="0"/>
          <w:sz w:val="28"/>
          <w:highlight w:val="none"/>
        </w:rPr>
        <w:t xml:space="preserve">·</w:t>
        <w:tab/>
        <w:t xml:space="preserve">Анна Быкова «Как подружить детей с эмоциями. Советы “ленивой мамы”».</w:t>
      </w:r>
      <w:r>
        <w:rPr>
          <w:rFonts w:ascii="Asana" w:hAnsi="Asana" w:cs="Asana" w:eastAsia="Asana"/>
          <w:b w:val="0"/>
          <w:sz w:val="28"/>
          <w:highlight w:val="none"/>
        </w:rPr>
      </w:r>
    </w:p>
    <w:p>
      <w:pPr>
        <w:jc w:val="both"/>
        <w:rPr>
          <w:b w:val="0"/>
        </w:rPr>
      </w:pPr>
      <w:r>
        <w:rPr>
          <w:rFonts w:ascii="Asana" w:hAnsi="Asana" w:cs="Asana" w:eastAsia="Asana"/>
          <w:b w:val="0"/>
          <w:sz w:val="28"/>
          <w:highlight w:val="none"/>
        </w:rPr>
        <w:t xml:space="preserve">Если хотите почитать с ребёнком:</w:t>
      </w:r>
      <w:r>
        <w:rPr>
          <w:rFonts w:ascii="Asana" w:hAnsi="Asana" w:cs="Asana" w:eastAsia="Asana"/>
          <w:b w:val="0"/>
          <w:sz w:val="28"/>
          <w:highlight w:val="none"/>
        </w:rPr>
      </w:r>
    </w:p>
    <w:p>
      <w:pPr>
        <w:jc w:val="both"/>
        <w:rPr>
          <w:b w:val="0"/>
        </w:rPr>
      </w:pPr>
      <w:r>
        <w:rPr>
          <w:rFonts w:ascii="Asana" w:hAnsi="Asana" w:cs="Asana" w:eastAsia="Asana"/>
          <w:b w:val="0"/>
          <w:sz w:val="28"/>
          <w:highlight w:val="none"/>
        </w:rPr>
        <w:t xml:space="preserve">·</w:t>
        <w:tab/>
        <w:t xml:space="preserve">Седрик Рамадье «Моя книжка злится», «Моей книжке страшно»;</w:t>
      </w:r>
      <w:r>
        <w:rPr>
          <w:rFonts w:ascii="Asana" w:hAnsi="Asana" w:cs="Asana" w:eastAsia="Asana"/>
          <w:b w:val="0"/>
          <w:sz w:val="28"/>
          <w:highlight w:val="none"/>
        </w:rPr>
      </w:r>
    </w:p>
    <w:p>
      <w:pPr>
        <w:jc w:val="both"/>
        <w:rPr>
          <w:b w:val="0"/>
        </w:rPr>
      </w:pPr>
      <w:r>
        <w:rPr>
          <w:rFonts w:ascii="Asana" w:hAnsi="Asana" w:cs="Asana" w:eastAsia="Asana"/>
          <w:b w:val="0"/>
          <w:sz w:val="28"/>
          <w:highlight w:val="none"/>
        </w:rPr>
        <w:t xml:space="preserve">·</w:t>
        <w:tab/>
        <w:t xml:space="preserve">Жо Витек, Кристин Руссе «Большое маленькое сердце»;</w:t>
      </w:r>
      <w:r>
        <w:rPr>
          <w:rFonts w:ascii="Asana" w:hAnsi="Asana" w:cs="Asana" w:eastAsia="Asana"/>
          <w:b w:val="0"/>
          <w:sz w:val="28"/>
          <w:highlight w:val="none"/>
        </w:rPr>
      </w:r>
    </w:p>
    <w:p>
      <w:pPr>
        <w:jc w:val="both"/>
        <w:rPr>
          <w:b w:val="0"/>
        </w:rPr>
      </w:pPr>
      <w:r>
        <w:rPr>
          <w:rFonts w:ascii="Asana" w:hAnsi="Asana" w:cs="Asana" w:eastAsia="Asana"/>
          <w:b w:val="0"/>
          <w:sz w:val="28"/>
          <w:highlight w:val="none"/>
        </w:rPr>
        <w:t xml:space="preserve">·</w:t>
        <w:tab/>
        <w:t xml:space="preserve">Жаклин Крупи, Джен Портер, серия книг «Я такой разный»; </w:t>
      </w:r>
      <w:r>
        <w:rPr>
          <w:rFonts w:ascii="Asana" w:hAnsi="Asana" w:cs="Asana" w:eastAsia="Asana"/>
          <w:b w:val="0"/>
          <w:sz w:val="28"/>
          <w:highlight w:val="none"/>
        </w:rPr>
      </w:r>
    </w:p>
    <w:p>
      <w:pPr>
        <w:jc w:val="both"/>
        <w:rPr>
          <w:b w:val="0"/>
        </w:rPr>
      </w:pPr>
      <w:r>
        <w:rPr>
          <w:rFonts w:ascii="Asana" w:hAnsi="Asana" w:cs="Asana" w:eastAsia="Asana"/>
          <w:b w:val="0"/>
          <w:sz w:val="28"/>
          <w:highlight w:val="none"/>
        </w:rPr>
        <w:t xml:space="preserve">·</w:t>
        <w:tab/>
        <w:t xml:space="preserve">Корнелия Спилман «Когда я злюсь»;</w:t>
      </w:r>
      <w:r>
        <w:rPr>
          <w:rFonts w:ascii="Asana" w:hAnsi="Asana" w:cs="Asana" w:eastAsia="Asana"/>
          <w:b w:val="0"/>
          <w:sz w:val="28"/>
          <w:highlight w:val="none"/>
        </w:rPr>
      </w:r>
    </w:p>
    <w:p>
      <w:pPr>
        <w:jc w:val="both"/>
        <w:rPr>
          <w:b w:val="0"/>
        </w:rPr>
      </w:pPr>
      <w:r>
        <w:rPr>
          <w:rFonts w:ascii="Asana" w:hAnsi="Asana" w:cs="Asana" w:eastAsia="Asana"/>
          <w:b w:val="0"/>
          <w:sz w:val="28"/>
          <w:highlight w:val="none"/>
        </w:rPr>
        <w:t xml:space="preserve">·</w:t>
        <w:tab/>
        <w:t xml:space="preserve">М. Лебедева «Радуюсь, злюсь, боюсь. Азбука развития эмоций»;</w:t>
      </w:r>
      <w:r>
        <w:rPr>
          <w:rFonts w:ascii="Asana" w:hAnsi="Asana" w:cs="Asana" w:eastAsia="Asana"/>
          <w:b w:val="0"/>
          <w:sz w:val="28"/>
          <w:highlight w:val="none"/>
        </w:rPr>
      </w:r>
    </w:p>
    <w:p>
      <w:pPr>
        <w:jc w:val="both"/>
        <w:rPr>
          <w:b w:val="0"/>
        </w:rPr>
      </w:pPr>
      <w:r>
        <w:rPr>
          <w:rFonts w:ascii="Asana" w:hAnsi="Asana" w:cs="Asana" w:eastAsia="Asana"/>
          <w:b w:val="0"/>
          <w:sz w:val="28"/>
          <w:highlight w:val="none"/>
        </w:rPr>
        <w:t xml:space="preserve">·</w:t>
        <w:tab/>
        <w:t xml:space="preserve">серии книг «Капризные сказки» и «Книга первых чувств» издательства «Феникс-Премьер».</w:t>
      </w:r>
      <w:r>
        <w:rPr>
          <w:rFonts w:ascii="Asana" w:hAnsi="Asana" w:cs="Asana" w:eastAsia="Asana"/>
          <w:b w:val="0"/>
          <w:sz w:val="28"/>
          <w:highlight w:val="none"/>
        </w:rPr>
      </w:r>
      <w:r>
        <w:rPr>
          <w:rFonts w:ascii="Asana" w:hAnsi="Asana" w:cs="Asana" w:eastAsia="Asana"/>
          <w:b w:val="0"/>
          <w:sz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sana">
    <w:panose1 w:val="02000603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2024-01-16T06:23:50Z</dcterms:modified>
</cp:coreProperties>
</file>