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36"/>
          <w:szCs w:val="36"/>
          <w:lang w:eastAsia="ru-RU"/>
        </w:rPr>
      </w:pPr>
      <w:r w:rsidRPr="006310DB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36"/>
          <w:szCs w:val="36"/>
          <w:lang w:eastAsia="ru-RU"/>
        </w:rPr>
        <w:t>Матрешка - помощница каждому родителю</w:t>
      </w:r>
    </w:p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6310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837813" wp14:editId="28A240DA">
            <wp:extent cx="5841950" cy="3284474"/>
            <wp:effectExtent l="0" t="0" r="6985" b="0"/>
            <wp:docPr id="1" name="Рисунок 1" descr="Матрешка - помощница каждому родите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решка - помощница каждому родител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9" cy="32827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1FEB" w:rsidRPr="006310DB" w:rsidRDefault="00EC1FEB" w:rsidP="006310DB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 1873 году в Москве был открыт магазин «Детское воспитание», который просуществовал до 1918 года. Принадлежал он известному русскому издателю, в том числе детской развивающей литературы, Анатолию Ивановичу Мамонтову, хотя на самом деле был всецело детищем его супруги Марии Александровны. Именно она открыла при магазине столярную мастерскую, где и появилась на свет первая русская матрешка - развивающая игрушка, которая и сегодня остается одним из лучших средств воспитания ребенка, способствующая развитию у него «самостоятельности, интереса к знанию, художественного чутья и любви к родине»</w:t>
      </w:r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Давайте знакомиться</w:t>
      </w:r>
    </w:p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первом знакомстве малышей с матрёшкой имеет место сюрпризный момент. Сначала представьте ребенку новую игрушку, задайте вопросы по поводу одежды матрешки: во что одета матрёшка, какого цвета на ней сарафан, что на нем нарисовано и т.д.</w:t>
      </w:r>
    </w:p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Сообщите ребенку, что внутри матрёшки что-то спрятано и предложите отгадать, что это может быть.</w:t>
      </w:r>
    </w:p>
    <w:p w:rsidR="00EC1FEB" w:rsidRDefault="00EC1FEB" w:rsidP="006310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Пусть ребенок выскажет свои предположения. Если отгадает, то похвалите его. После чего на столе выстройте в ряд всех матрёшек.</w:t>
      </w:r>
    </w:p>
    <w:p w:rsidR="006310DB" w:rsidRPr="006310DB" w:rsidRDefault="006310DB" w:rsidP="006310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Сравнение</w:t>
      </w:r>
    </w:p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помощью матрёшек полезно проводить с малышами игры на сравнение. Можно сопоставлять матрёшек по размеру, цвету, элементам одежды, предлагать ребенку выстраивать их от самой большой до самой маленькой, находить одинаковых матрёшек (если вы заранее приобрели две и более матрёшки). Если у вас две матрёшки одинаковые по форме и размеру, но в разной одежде, то можно попросить найти отличия. Подобные игры развивают внимание и логическое мышление.</w:t>
      </w:r>
    </w:p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Описание</w:t>
      </w:r>
    </w:p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Описание матрёшек содействует развитию у ребёнка связной речи и внимания. Сначала малыш описывает внешний вид куклы по наводящим вопросам. Потом сам составляет краткий рассказ о матрёшке (одной, потом группе кукол, сопоставляя их между собой, обращая внимание на то, что они прячутся друг в дружке и т.д.)</w:t>
      </w:r>
    </w:p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 могут строить свой рассказ-описание по образцу, который вы ему озвучили. Родитель рассказывает о матрёшке, а ребенок повторяет. Взрослый может дать описание одной куклы, а ребенок подобным образом рассказывает о другой матрёшке (в другом платочке, из другого комплекта, другого размера). Дети могут вносить в свой рассказ элементы творчества. Например, сказать, как зовут эту куклу, чем она любит заниматься, с кем дружит.</w:t>
      </w:r>
    </w:p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Конструирование</w:t>
      </w:r>
    </w:p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развития мелкой моторики полезно собирать и разбирать матрёшку. Можно перепутать половинки матрёшек и попросить ребенка найти подходящие друг другу части, а затем собрать матрёшек.</w:t>
      </w:r>
    </w:p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Прятки</w:t>
      </w:r>
    </w:p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Эти игры содействуют развитию внимания. Матрёшка является яркой привлекательной игрушкой, а потому она хорошо помогает ребенку удерживать внимание.</w:t>
      </w:r>
    </w:p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«Кто убежал?»</w:t>
      </w:r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На столе стоит группа матрёшек. Ребенок рассматривает кукол, после чего закрывает глаза, а взрослый убирает одну из матрёшек. Ребенок должен определить, кого не хватает (матрёшки в синей косынке, самой маленькой, которая живёт в этой матрёшке и т. д.) Между прочим, куклу как раз и можно спрятать в другую матрёшку. Тогда уместно будет спросить: «Какая матрёшка спряталась?»</w:t>
      </w:r>
    </w:p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«Матрёшка спряталась</w:t>
      </w:r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». Взрослый может предложить ребенку поиграть в необычные прятки, в которых прятаться будет матрёшка. Прежде чем спрятать </w:t>
      </w:r>
      <w:r w:rsid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куклу, ребенок должен</w:t>
      </w:r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хорошо</w:t>
      </w:r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её рассмотреть, и лишь затем взрослый прячет матрёшку среди знакомых предметов. Пока её будут прятать, ребенок закрывает глаза или отворачиваются к стене.</w:t>
      </w:r>
    </w:p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Ролевые игры</w:t>
      </w:r>
    </w:p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Матрёшки хорошо подходят для ролевых игр, персонажами которых могут быть члены семьи или друзья-подружки. Матрёшек можно сажать за стол, прятать в домик, катать на машинке и т.д.  </w:t>
      </w:r>
    </w:p>
    <w:p w:rsidR="00EC1FEB" w:rsidRPr="006310DB" w:rsidRDefault="00292317" w:rsidP="006310DB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E12DB9" wp14:editId="32A3DD36">
            <wp:simplePos x="0" y="0"/>
            <wp:positionH relativeFrom="margin">
              <wp:posOffset>-9525</wp:posOffset>
            </wp:positionH>
            <wp:positionV relativeFrom="margin">
              <wp:posOffset>2111375</wp:posOffset>
            </wp:positionV>
            <wp:extent cx="1866900" cy="1905000"/>
            <wp:effectExtent l="0" t="0" r="0" b="0"/>
            <wp:wrapSquare wrapText="bothSides"/>
            <wp:docPr id="2" name="Рисунок 2" descr="https://doshkolenok.mosmetod.ru/images/exhibits/ljHbO0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shkolenok.mosmetod.ru/images/exhibits/ljHbO0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1FEB" w:rsidRPr="006310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Стихи, песни, танцы</w:t>
      </w:r>
    </w:p>
    <w:p w:rsidR="00EC1FEB" w:rsidRDefault="00EC1FEB" w:rsidP="006310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Можно проводить занятия как непосредственно с самой матрёшкой, так и с её образом. Например, разучить с ребенком «</w:t>
      </w:r>
      <w:proofErr w:type="spellStart"/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Матрёшкины</w:t>
      </w:r>
      <w:proofErr w:type="spellEnd"/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потешки</w:t>
      </w:r>
      <w:proofErr w:type="spellEnd"/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 </w:t>
      </w:r>
      <w:proofErr w:type="spellStart"/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В.Берестова</w:t>
      </w:r>
      <w:proofErr w:type="spellEnd"/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292317" w:rsidRDefault="00292317" w:rsidP="006310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92317" w:rsidRDefault="00292317" w:rsidP="006310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045BF" w:rsidRDefault="006045BF" w:rsidP="00604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92317" w:rsidRDefault="00292317" w:rsidP="00604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ectPr w:rsidR="00292317" w:rsidSect="006310DB">
          <w:pgSz w:w="11906" w:h="16838"/>
          <w:pgMar w:top="1134" w:right="851" w:bottom="1134" w:left="1134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</w:p>
    <w:p w:rsidR="006045BF" w:rsidRPr="006045BF" w:rsidRDefault="006045BF" w:rsidP="006045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Хлебом-солью всех встречаем,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Самовар на стол несем.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Мы за чаем не скучаем,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Говорим о том, </w:t>
      </w:r>
      <w:proofErr w:type="gramStart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сем.</w:t>
      </w:r>
    </w:p>
    <w:p w:rsidR="006045BF" w:rsidRPr="006045BF" w:rsidRDefault="006045BF" w:rsidP="0060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у нашей у Хохлатки</w:t>
      </w:r>
      <w:proofErr w:type="gramStart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Н</w:t>
      </w:r>
      <w:proofErr w:type="gramEnd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ынче вывелись цыплятки,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А из одной </w:t>
      </w:r>
      <w:proofErr w:type="spellStart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скорлупочки</w:t>
      </w:r>
      <w:proofErr w:type="spellEnd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Матреша вышла в юбочке.</w:t>
      </w:r>
    </w:p>
    <w:p w:rsidR="006045BF" w:rsidRPr="006045BF" w:rsidRDefault="006045BF" w:rsidP="0060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заре трубит рожок,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Кличет стадо на лужок: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- Выходи, </w:t>
      </w:r>
      <w:proofErr w:type="gramStart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Буренушка</w:t>
      </w:r>
      <w:proofErr w:type="gramEnd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- Выхожу, </w:t>
      </w:r>
      <w:proofErr w:type="spellStart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матренушка</w:t>
      </w:r>
      <w:proofErr w:type="spellEnd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</w:t>
      </w:r>
    </w:p>
    <w:p w:rsidR="006045BF" w:rsidRPr="006045BF" w:rsidRDefault="006045BF" w:rsidP="0060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Ходят куры в стороне,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Позабыли обо мне.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Принесла горошку -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Вспомнили матрешку.</w:t>
      </w:r>
    </w:p>
    <w:p w:rsidR="006045BF" w:rsidRPr="006045BF" w:rsidRDefault="006045BF" w:rsidP="0060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Пряники печатные,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До того нарядные.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Мы не сразу их съедим,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А сначала поглядим.</w:t>
      </w:r>
    </w:p>
    <w:p w:rsidR="006045BF" w:rsidRPr="006045BF" w:rsidRDefault="006045BF" w:rsidP="0060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Любят маленькие детки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Всевозможные конфетки.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Кто грызет, а кто глотает,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Кто за щечкою катает.</w:t>
      </w:r>
    </w:p>
    <w:p w:rsidR="006045BF" w:rsidRPr="006045BF" w:rsidRDefault="006045BF" w:rsidP="0060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Я цветочек вышила,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"</w:t>
      </w:r>
      <w:proofErr w:type="spellStart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Жу-жу-жу</w:t>
      </w:r>
      <w:proofErr w:type="spellEnd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 услышала.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Села пчелка на цветок,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Мастерица - наутек.</w:t>
      </w:r>
    </w:p>
    <w:p w:rsidR="006045BF" w:rsidRPr="006045BF" w:rsidRDefault="006045BF" w:rsidP="0060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Очень любим мы, матрешки,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Разноцветные одежки.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Сами ткем и прядем,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Сами в гости к вам придем.</w:t>
      </w:r>
    </w:p>
    <w:p w:rsidR="006045BF" w:rsidRPr="006045BF" w:rsidRDefault="006045BF" w:rsidP="0060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Дуйте в дудки, бейте в ложки!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 гости к нам пришли матрешки.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Ложки деревянные,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proofErr w:type="spellStart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Матрешечки</w:t>
      </w:r>
      <w:proofErr w:type="spellEnd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румяные.</w:t>
      </w:r>
    </w:p>
    <w:p w:rsidR="006045BF" w:rsidRPr="006045BF" w:rsidRDefault="006045BF" w:rsidP="0060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Весь народ глядит в окошки: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Танцевать пошли матрешки.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Восемь водят хоровод,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А девятая поет.</w:t>
      </w:r>
    </w:p>
    <w:p w:rsidR="006045BF" w:rsidRPr="006045BF" w:rsidRDefault="006045BF" w:rsidP="0060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Шли подружки по дорожке,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Было их немножечко: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Две Матрены, три Матрешки</w:t>
      </w:r>
      <w:proofErr w:type="gramStart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И</w:t>
      </w:r>
      <w:proofErr w:type="gramEnd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одна </w:t>
      </w:r>
      <w:proofErr w:type="spellStart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Матрешечка</w:t>
      </w:r>
      <w:proofErr w:type="spellEnd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045BF" w:rsidRPr="006045BF" w:rsidRDefault="006045BF" w:rsidP="0060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Шла по ягоду Матрешка,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Позабыла взять лукошко.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"И куда ж такую сласть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Мне теперь, подружки, класть?"</w:t>
      </w:r>
    </w:p>
    <w:p w:rsidR="006045BF" w:rsidRPr="006045BF" w:rsidRDefault="006045BF" w:rsidP="0060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Сели мы на карусели,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На качели пересели,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Сто знакомых встретили,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На поклон ответили.</w:t>
      </w:r>
    </w:p>
    <w:p w:rsidR="006045BF" w:rsidRPr="006045BF" w:rsidRDefault="006045BF" w:rsidP="0060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Мышку встретили подружки</w:t>
      </w:r>
      <w:proofErr w:type="gramStart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И</w:t>
      </w:r>
      <w:proofErr w:type="gramEnd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попрятались друг в дружке.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А </w:t>
      </w:r>
      <w:proofErr w:type="gramStart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которая</w:t>
      </w:r>
      <w:proofErr w:type="gramEnd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осталась,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Больше всех перепугалась.</w:t>
      </w:r>
    </w:p>
    <w:p w:rsidR="006045BF" w:rsidRPr="006045BF" w:rsidRDefault="006045BF" w:rsidP="0060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торговца, у торговки</w:t>
      </w:r>
      <w:proofErr w:type="gramStart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</w:t>
      </w:r>
      <w:proofErr w:type="gramEnd"/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окупали мы обновки,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Щупали и меряли,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Глазам своим не верили.</w:t>
      </w:r>
    </w:p>
    <w:p w:rsidR="006045BF" w:rsidRPr="006045BF" w:rsidRDefault="006045BF" w:rsidP="0060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Пыль клубится по дорожке -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Едут с ярмарки матрешки,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На баранах, на быках,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Все с баранками в руках.</w:t>
      </w:r>
    </w:p>
    <w:p w:rsidR="006045BF" w:rsidRPr="00292317" w:rsidRDefault="006045BF" w:rsidP="0029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ectPr w:rsidR="006045BF" w:rsidRPr="00292317" w:rsidSect="006045BF">
          <w:type w:val="continuous"/>
          <w:pgSz w:w="11906" w:h="16838"/>
          <w:pgMar w:top="1134" w:right="851" w:bottom="1134" w:left="1134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num="2" w:space="708"/>
          <w:docGrid w:linePitch="360"/>
        </w:sectPr>
      </w:pP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до полночи гостили,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Нас домой не отпустили,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Оставляют ночевать,</w:t>
      </w:r>
      <w:r w:rsidRPr="006045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Завтра снова чаевать!</w:t>
      </w:r>
    </w:p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Можно петь </w:t>
      </w:r>
      <w:proofErr w:type="gramStart"/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песни про матрёшек</w:t>
      </w:r>
      <w:proofErr w:type="gramEnd"/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изображать их в танце. Здесь как нельзя лучше подойдет песня «Мы </w:t>
      </w:r>
      <w:proofErr w:type="gramStart"/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матрёшки</w:t>
      </w:r>
      <w:proofErr w:type="gramEnd"/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вот </w:t>
      </w:r>
      <w:proofErr w:type="gramStart"/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какие</w:t>
      </w:r>
      <w:proofErr w:type="gramEnd"/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крошки» Л. Хисматуллиной.</w:t>
      </w:r>
    </w:p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Просмотр мультфильма</w:t>
      </w:r>
    </w:p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Ребенку старшего дошкольного возраста можно рассказать историю происхождения матрёшки и показать мультфильм «Секрет матрё</w:t>
      </w:r>
      <w:r w:rsid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шки» (</w:t>
      </w:r>
      <w:proofErr w:type="spellStart"/>
      <w:r w:rsid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Союзмультфильм</w:t>
      </w:r>
      <w:proofErr w:type="spellEnd"/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автор сценария – Т. </w:t>
      </w:r>
      <w:proofErr w:type="spellStart"/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Папорова</w:t>
      </w:r>
      <w:proofErr w:type="spellEnd"/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режиссёр и художник-постановщик – </w:t>
      </w:r>
      <w:proofErr w:type="spellStart"/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Л.Трапезникова</w:t>
      </w:r>
      <w:proofErr w:type="spellEnd"/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Союзмультфильм</w:t>
      </w:r>
      <w:proofErr w:type="spellEnd"/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), а затем обсудить </w:t>
      </w:r>
      <w:proofErr w:type="gramStart"/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увиденное</w:t>
      </w:r>
      <w:proofErr w:type="gramEnd"/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Рисование, раскрашивание</w:t>
      </w:r>
    </w:p>
    <w:p w:rsidR="00EC1FEB" w:rsidRPr="006310DB" w:rsidRDefault="00EC1FEB" w:rsidP="006310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10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Предложите ребенку создать свою матрёшку, нарисовав красками или слепив из пластилина. Такое занятие направлено не только на формирование мелкой моторики, но и способствует творческому развитию личности. Малыш будет не просто механически копировать готовую куклу, а вносить в работу что-то своё, индивидуальное: подберёт цвет, по-своему нарисует или дополнит детали одежды: цветы, кружева.</w:t>
      </w:r>
    </w:p>
    <w:p w:rsidR="00A871FB" w:rsidRPr="006310DB" w:rsidRDefault="00292317" w:rsidP="00631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264D22" wp14:editId="6506DE18">
            <wp:extent cx="1771650" cy="2838450"/>
            <wp:effectExtent l="0" t="0" r="0" b="0"/>
            <wp:docPr id="3" name="Рисунок 3" descr="https://3mu.ru/wp-content/uploads/2019/03/trafaret-matreshki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mu.ru/wp-content/uploads/2019/03/trafaret-matreshki-0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9" t="3128" r="7080" b="3654"/>
                    <a:stretch/>
                  </pic:blipFill>
                  <pic:spPr bwMode="auto">
                    <a:xfrm>
                      <a:off x="0" y="0"/>
                      <a:ext cx="1780354" cy="28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F7C52B" wp14:editId="33863F6C">
            <wp:extent cx="1639535" cy="2476500"/>
            <wp:effectExtent l="0" t="0" r="0" b="0"/>
            <wp:docPr id="4" name="Рисунок 4" descr="https://3.bp.blogspot.com/-PNLKQmS2zjI/X0OkloHi5dI/AAAAAAACOcI/rmOiPuACBbg-nuRv2r_wdm6hG2hs5GJRgCLcBGAsYHQ/s1600/Matreshka-Raskraska-Shablon-Dlia-Detei-7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PNLKQmS2zjI/X0OkloHi5dI/AAAAAAACOcI/rmOiPuACBbg-nuRv2r_wdm6hG2hs5GJRgCLcBGAsYHQ/s1600/Matreshka-Raskraska-Shablon-Dlia-Detei-75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8" t="8582" r="13638" b="10821"/>
                    <a:stretch/>
                  </pic:blipFill>
                  <pic:spPr bwMode="auto">
                    <a:xfrm>
                      <a:off x="0" y="0"/>
                      <a:ext cx="1645652" cy="248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AFE46F" wp14:editId="2511434E">
            <wp:extent cx="1142426" cy="2162175"/>
            <wp:effectExtent l="0" t="0" r="635" b="0"/>
            <wp:docPr id="5" name="Рисунок 5" descr="https://4.bp.blogspot.com/-cn9Slv8m76I/X0OkedIn-7I/AAAAAAACOa8/BsXKhZTR5JA1VpS-Douxl8KkjWw22AyRACLcBGAsYHQ/s1600/Matreshka-Raskraska-Shablon-Dlia-Detei-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cn9Slv8m76I/X0OkedIn-7I/AAAAAAACOa8/BsXKhZTR5JA1VpS-Douxl8KkjWw22AyRACLcBGAsYHQ/s1600/Matreshka-Raskraska-Shablon-Dlia-Detei-41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7" r="16198" b="9325"/>
                    <a:stretch/>
                  </pic:blipFill>
                  <pic:spPr bwMode="auto">
                    <a:xfrm>
                      <a:off x="0" y="0"/>
                      <a:ext cx="1142426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A55071" wp14:editId="6035A338">
            <wp:extent cx="1148224" cy="1762125"/>
            <wp:effectExtent l="0" t="0" r="0" b="0"/>
            <wp:docPr id="6" name="Рисунок 6" descr="https://1.bp.blogspot.com/-dNnGZCRBWOg/X0OkiPkntAI/AAAAAAACObc/iHpSLlwS9FoOdWtcj6wn8OLLeNWfUXJ6wCLcBGAsYHQ/s1600/Matreshka-Raskraska-Shablon-Dlia-Detei-5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dNnGZCRBWOg/X0OkiPkntAI/AAAAAAACObc/iHpSLlwS9FoOdWtcj6wn8OLLeNWfUXJ6wCLcBGAsYHQ/s1600/Matreshka-Raskraska-Shablon-Dlia-Detei-56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4" t="4711" r="4999" b="4014"/>
                    <a:stretch/>
                  </pic:blipFill>
                  <pic:spPr bwMode="auto">
                    <a:xfrm>
                      <a:off x="0" y="0"/>
                      <a:ext cx="1150463" cy="176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71FB" w:rsidRPr="006310DB" w:rsidSect="006045BF">
      <w:type w:val="continuous"/>
      <w:pgSz w:w="11906" w:h="16838"/>
      <w:pgMar w:top="1134" w:right="851" w:bottom="1134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C7"/>
    <w:rsid w:val="00292317"/>
    <w:rsid w:val="006045BF"/>
    <w:rsid w:val="006310DB"/>
    <w:rsid w:val="00A871FB"/>
    <w:rsid w:val="00C71DC7"/>
    <w:rsid w:val="00E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3325">
          <w:marLeft w:val="150"/>
          <w:marRight w:val="150"/>
          <w:marTop w:val="150"/>
          <w:marBottom w:val="150"/>
          <w:divBdr>
            <w:top w:val="single" w:sz="6" w:space="8" w:color="FEDB05"/>
            <w:left w:val="single" w:sz="36" w:space="8" w:color="FEDB05"/>
            <w:bottom w:val="single" w:sz="6" w:space="8" w:color="FEDB05"/>
            <w:right w:val="single" w:sz="6" w:space="8" w:color="FEDB05"/>
          </w:divBdr>
        </w:div>
      </w:divsChild>
    </w:div>
    <w:div w:id="2101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shenya.2000@outlook.com</dc:creator>
  <cp:keywords/>
  <dc:description/>
  <cp:lastModifiedBy>shenya.2000@outlook.com</cp:lastModifiedBy>
  <cp:revision>6</cp:revision>
  <dcterms:created xsi:type="dcterms:W3CDTF">2021-11-17T06:01:00Z</dcterms:created>
  <dcterms:modified xsi:type="dcterms:W3CDTF">2021-11-17T06:56:00Z</dcterms:modified>
</cp:coreProperties>
</file>