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94" w:rsidRPr="00AE09FC" w:rsidRDefault="00B64394" w:rsidP="00B6439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/>
          <w:b/>
          <w:color w:val="333333"/>
          <w:sz w:val="28"/>
          <w:szCs w:val="28"/>
        </w:rPr>
      </w:pPr>
      <w:r w:rsidRPr="00AE09FC">
        <w:rPr>
          <w:rFonts w:asciiTheme="majorHAnsi" w:hAnsiTheme="majorHAnsi"/>
          <w:b/>
          <w:color w:val="333333"/>
          <w:sz w:val="28"/>
          <w:szCs w:val="28"/>
        </w:rPr>
        <w:t>Консультация для педагогов ДОУ</w:t>
      </w:r>
    </w:p>
    <w:p w:rsidR="00B64394" w:rsidRPr="00AE09FC" w:rsidRDefault="00B64394" w:rsidP="00B6439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/>
          <w:b/>
          <w:color w:val="333333"/>
          <w:sz w:val="28"/>
          <w:szCs w:val="28"/>
        </w:rPr>
      </w:pPr>
      <w:r w:rsidRPr="00AE09FC">
        <w:rPr>
          <w:rFonts w:asciiTheme="majorHAnsi" w:hAnsiTheme="majorHAnsi"/>
          <w:b/>
          <w:color w:val="333333"/>
          <w:sz w:val="28"/>
          <w:szCs w:val="28"/>
        </w:rPr>
        <w:t xml:space="preserve">«Особенности работы </w:t>
      </w:r>
      <w:r w:rsidR="00AE09FC">
        <w:rPr>
          <w:rFonts w:asciiTheme="majorHAnsi" w:hAnsiTheme="majorHAnsi"/>
          <w:b/>
          <w:color w:val="333333"/>
          <w:sz w:val="28"/>
          <w:szCs w:val="28"/>
        </w:rPr>
        <w:t xml:space="preserve">воспитателя </w:t>
      </w:r>
      <w:bookmarkStart w:id="0" w:name="_GoBack"/>
      <w:bookmarkEnd w:id="0"/>
      <w:r w:rsidRPr="00AE09FC">
        <w:rPr>
          <w:rFonts w:asciiTheme="majorHAnsi" w:hAnsiTheme="majorHAnsi"/>
          <w:b/>
          <w:color w:val="333333"/>
          <w:sz w:val="28"/>
          <w:szCs w:val="28"/>
        </w:rPr>
        <w:t xml:space="preserve">в </w:t>
      </w:r>
      <w:r w:rsidR="00AE09FC">
        <w:rPr>
          <w:rFonts w:asciiTheme="majorHAnsi" w:hAnsiTheme="majorHAnsi"/>
          <w:b/>
          <w:color w:val="333333"/>
          <w:sz w:val="28"/>
          <w:szCs w:val="28"/>
        </w:rPr>
        <w:t>дошкольном учреждении</w:t>
      </w:r>
      <w:r w:rsidRPr="00AE09FC">
        <w:rPr>
          <w:rFonts w:asciiTheme="majorHAnsi" w:hAnsiTheme="majorHAnsi"/>
          <w:b/>
          <w:color w:val="333333"/>
          <w:sz w:val="28"/>
          <w:szCs w:val="28"/>
        </w:rPr>
        <w:t xml:space="preserve"> с детьми с ограниченными возможностями»</w:t>
      </w:r>
    </w:p>
    <w:p w:rsidR="00B64394" w:rsidRPr="00B64394" w:rsidRDefault="00B64394" w:rsidP="00B64394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ajorHAnsi" w:hAnsiTheme="majorHAnsi"/>
          <w:color w:val="333333"/>
          <w:sz w:val="28"/>
          <w:szCs w:val="28"/>
        </w:rPr>
      </w:pPr>
    </w:p>
    <w:p w:rsidR="00B64394" w:rsidRPr="00B64394" w:rsidRDefault="00B64394" w:rsidP="00B64394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ajorHAnsi" w:hAnsiTheme="majorHAnsi"/>
          <w:i/>
          <w:color w:val="333333"/>
          <w:sz w:val="28"/>
          <w:szCs w:val="28"/>
        </w:rPr>
      </w:pPr>
      <w:r w:rsidRPr="00B64394">
        <w:rPr>
          <w:rFonts w:asciiTheme="majorHAnsi" w:hAnsiTheme="majorHAnsi"/>
          <w:i/>
          <w:color w:val="333333"/>
          <w:sz w:val="28"/>
          <w:szCs w:val="28"/>
        </w:rPr>
        <w:t>«</w:t>
      </w:r>
      <w:r w:rsidRPr="00B64394">
        <w:rPr>
          <w:rFonts w:asciiTheme="majorHAnsi" w:hAnsiTheme="majorHAnsi"/>
          <w:i/>
          <w:color w:val="333333"/>
          <w:sz w:val="28"/>
          <w:szCs w:val="28"/>
        </w:rPr>
        <w:t>Я не боюсь еще и еще раз повторить:</w:t>
      </w:r>
    </w:p>
    <w:p w:rsidR="00B64394" w:rsidRPr="00B64394" w:rsidRDefault="00B64394" w:rsidP="00B64394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ajorHAnsi" w:hAnsiTheme="majorHAnsi"/>
          <w:i/>
          <w:color w:val="333333"/>
          <w:sz w:val="28"/>
          <w:szCs w:val="28"/>
        </w:rPr>
      </w:pPr>
      <w:r w:rsidRPr="00B64394">
        <w:rPr>
          <w:rFonts w:asciiTheme="majorHAnsi" w:hAnsiTheme="majorHAnsi"/>
          <w:i/>
          <w:color w:val="333333"/>
          <w:sz w:val="28"/>
          <w:szCs w:val="28"/>
        </w:rPr>
        <w:t>Забота о здоровье – это важнейший труд воспитателя.</w:t>
      </w:r>
    </w:p>
    <w:p w:rsidR="00B64394" w:rsidRPr="00B64394" w:rsidRDefault="00B64394" w:rsidP="00B64394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ajorHAnsi" w:hAnsiTheme="majorHAnsi"/>
          <w:i/>
          <w:color w:val="333333"/>
          <w:sz w:val="28"/>
          <w:szCs w:val="28"/>
        </w:rPr>
      </w:pPr>
      <w:r w:rsidRPr="00B64394">
        <w:rPr>
          <w:rFonts w:asciiTheme="majorHAnsi" w:hAnsiTheme="majorHAnsi"/>
          <w:i/>
          <w:color w:val="333333"/>
          <w:sz w:val="28"/>
          <w:szCs w:val="28"/>
        </w:rPr>
        <w:t>От жизнерадостности, бодрости детей зависит их</w:t>
      </w:r>
    </w:p>
    <w:p w:rsidR="00B64394" w:rsidRPr="00B64394" w:rsidRDefault="00B64394" w:rsidP="00B64394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ajorHAnsi" w:hAnsiTheme="majorHAnsi"/>
          <w:i/>
          <w:color w:val="333333"/>
          <w:sz w:val="28"/>
          <w:szCs w:val="28"/>
        </w:rPr>
      </w:pPr>
      <w:r w:rsidRPr="00B64394">
        <w:rPr>
          <w:rFonts w:asciiTheme="majorHAnsi" w:hAnsiTheme="majorHAnsi"/>
          <w:i/>
          <w:color w:val="333333"/>
          <w:sz w:val="28"/>
          <w:szCs w:val="28"/>
        </w:rPr>
        <w:t>духовная жизнь,  мировоззрение, умственное развитие,</w:t>
      </w:r>
    </w:p>
    <w:p w:rsidR="00B64394" w:rsidRPr="00B64394" w:rsidRDefault="00B64394" w:rsidP="00B64394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ajorHAnsi" w:hAnsiTheme="majorHAnsi"/>
          <w:i/>
          <w:color w:val="333333"/>
          <w:sz w:val="28"/>
          <w:szCs w:val="28"/>
        </w:rPr>
      </w:pPr>
      <w:r w:rsidRPr="00B64394">
        <w:rPr>
          <w:rFonts w:asciiTheme="majorHAnsi" w:hAnsiTheme="majorHAnsi"/>
          <w:i/>
          <w:color w:val="333333"/>
          <w:sz w:val="28"/>
          <w:szCs w:val="28"/>
        </w:rPr>
        <w:t>про</w:t>
      </w:r>
      <w:r w:rsidRPr="00B64394">
        <w:rPr>
          <w:rFonts w:asciiTheme="majorHAnsi" w:hAnsiTheme="majorHAnsi"/>
          <w:i/>
          <w:color w:val="333333"/>
          <w:sz w:val="28"/>
          <w:szCs w:val="28"/>
        </w:rPr>
        <w:t>чность знаний, вера в свои силы»</w:t>
      </w:r>
    </w:p>
    <w:p w:rsidR="00B64394" w:rsidRDefault="00B64394" w:rsidP="00B64394">
      <w:pPr>
        <w:pStyle w:val="a3"/>
        <w:shd w:val="clear" w:color="auto" w:fill="FFFFFF"/>
        <w:spacing w:before="0" w:beforeAutospacing="0" w:after="150" w:afterAutospacing="0"/>
        <w:jc w:val="right"/>
        <w:rPr>
          <w:rFonts w:asciiTheme="majorHAnsi" w:hAnsiTheme="majorHAnsi"/>
          <w:color w:val="333333"/>
          <w:sz w:val="28"/>
          <w:szCs w:val="28"/>
        </w:rPr>
      </w:pPr>
      <w:r w:rsidRPr="00B64394">
        <w:rPr>
          <w:rFonts w:asciiTheme="majorHAnsi" w:hAnsiTheme="majorHAnsi"/>
          <w:color w:val="333333"/>
          <w:sz w:val="28"/>
          <w:szCs w:val="28"/>
        </w:rPr>
        <w:t>В.А. Сухомлинский</w:t>
      </w:r>
    </w:p>
    <w:p w:rsidR="00B64394" w:rsidRPr="00B64394" w:rsidRDefault="00B64394" w:rsidP="00B64394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64394">
        <w:rPr>
          <w:rFonts w:asciiTheme="minorHAnsi" w:hAnsiTheme="minorHAnsi" w:cstheme="minorHAnsi"/>
          <w:color w:val="333333"/>
          <w:sz w:val="28"/>
          <w:szCs w:val="28"/>
        </w:rPr>
        <w:t>Дети с </w:t>
      </w:r>
      <w:r w:rsidRPr="00B64394">
        <w:rPr>
          <w:rFonts w:asciiTheme="minorHAnsi" w:hAnsiTheme="minorHAnsi" w:cstheme="minorHAnsi"/>
          <w:b/>
          <w:bCs/>
          <w:color w:val="333333"/>
          <w:sz w:val="28"/>
          <w:szCs w:val="28"/>
        </w:rPr>
        <w:t>ограниченными</w:t>
      </w:r>
      <w:r w:rsidRPr="00B64394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B64394">
        <w:rPr>
          <w:rFonts w:asciiTheme="minorHAnsi" w:hAnsiTheme="minorHAnsi" w:cstheme="minorHAnsi"/>
          <w:b/>
          <w:bCs/>
          <w:color w:val="333333"/>
          <w:sz w:val="28"/>
          <w:szCs w:val="28"/>
        </w:rPr>
        <w:t>возможностями</w:t>
      </w:r>
      <w:r w:rsidRPr="00B64394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B64394">
        <w:rPr>
          <w:rFonts w:asciiTheme="minorHAnsi" w:hAnsiTheme="minorHAnsi" w:cstheme="minorHAnsi"/>
          <w:b/>
          <w:bCs/>
          <w:color w:val="333333"/>
          <w:sz w:val="28"/>
          <w:szCs w:val="28"/>
        </w:rPr>
        <w:t>здоровья</w:t>
      </w:r>
      <w:r w:rsidRPr="00B64394">
        <w:rPr>
          <w:rFonts w:asciiTheme="minorHAnsi" w:hAnsiTheme="minorHAnsi" w:cstheme="minorHAnsi"/>
          <w:color w:val="333333"/>
          <w:sz w:val="28"/>
          <w:szCs w:val="28"/>
        </w:rPr>
        <w:t> – это дети,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условий...</w:t>
      </w:r>
    </w:p>
    <w:p w:rsidR="00B64394" w:rsidRPr="00B64394" w:rsidRDefault="00B64394" w:rsidP="00B64394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64394">
        <w:rPr>
          <w:rFonts w:asciiTheme="minorHAnsi" w:hAnsiTheme="minorHAnsi" w:cstheme="minorHAnsi"/>
          <w:b/>
          <w:bCs/>
          <w:color w:val="333333"/>
          <w:sz w:val="28"/>
          <w:szCs w:val="28"/>
        </w:rPr>
        <w:t>Категории детей с ОВЗ:</w:t>
      </w:r>
    </w:p>
    <w:p w:rsidR="00B64394" w:rsidRPr="00447BD9" w:rsidRDefault="00B64394" w:rsidP="00447BD9">
      <w:pPr>
        <w:pStyle w:val="a3"/>
        <w:jc w:val="both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447BD9">
        <w:rPr>
          <w:rFonts w:asciiTheme="minorHAnsi" w:hAnsiTheme="minorHAnsi" w:cstheme="minorHAnsi"/>
          <w:i/>
          <w:color w:val="333333"/>
          <w:sz w:val="28"/>
          <w:szCs w:val="28"/>
        </w:rPr>
        <w:t>-дети с нарушениями зрения</w:t>
      </w:r>
    </w:p>
    <w:p w:rsidR="00B64394" w:rsidRPr="00447BD9" w:rsidRDefault="00B64394" w:rsidP="00447BD9">
      <w:pPr>
        <w:pStyle w:val="a3"/>
        <w:jc w:val="both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447BD9">
        <w:rPr>
          <w:rFonts w:asciiTheme="minorHAnsi" w:hAnsiTheme="minorHAnsi" w:cstheme="minorHAnsi"/>
          <w:i/>
          <w:color w:val="333333"/>
          <w:sz w:val="28"/>
          <w:szCs w:val="28"/>
        </w:rPr>
        <w:t>-дети с нарушениями слуха</w:t>
      </w:r>
    </w:p>
    <w:p w:rsidR="00B64394" w:rsidRPr="00447BD9" w:rsidRDefault="00B64394" w:rsidP="00447BD9">
      <w:pPr>
        <w:pStyle w:val="a3"/>
        <w:jc w:val="both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447BD9">
        <w:rPr>
          <w:rFonts w:asciiTheme="minorHAnsi" w:hAnsiTheme="minorHAnsi" w:cstheme="minorHAnsi"/>
          <w:i/>
          <w:color w:val="333333"/>
          <w:sz w:val="28"/>
          <w:szCs w:val="28"/>
        </w:rPr>
        <w:t>-дети с тяжелыми нарушениями речи (ТНР)</w:t>
      </w:r>
    </w:p>
    <w:p w:rsidR="00B64394" w:rsidRPr="00447BD9" w:rsidRDefault="00B64394" w:rsidP="00447BD9">
      <w:pPr>
        <w:pStyle w:val="a3"/>
        <w:jc w:val="both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447BD9">
        <w:rPr>
          <w:rFonts w:asciiTheme="minorHAnsi" w:hAnsiTheme="minorHAnsi" w:cstheme="minorHAnsi"/>
          <w:i/>
          <w:color w:val="333333"/>
          <w:sz w:val="28"/>
          <w:szCs w:val="28"/>
        </w:rPr>
        <w:t>-дети с нарушениями опорно-двигательного аппарата (НОДА)</w:t>
      </w:r>
    </w:p>
    <w:p w:rsidR="00B64394" w:rsidRPr="00447BD9" w:rsidRDefault="00B64394" w:rsidP="00447BD9">
      <w:pPr>
        <w:pStyle w:val="a3"/>
        <w:jc w:val="both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447BD9">
        <w:rPr>
          <w:rFonts w:asciiTheme="minorHAnsi" w:hAnsiTheme="minorHAnsi" w:cstheme="minorHAnsi"/>
          <w:i/>
          <w:color w:val="333333"/>
          <w:sz w:val="28"/>
          <w:szCs w:val="28"/>
        </w:rPr>
        <w:t>-дети с задержкой психического развития (ЗПР)</w:t>
      </w:r>
    </w:p>
    <w:p w:rsidR="00B64394" w:rsidRPr="00447BD9" w:rsidRDefault="00B64394" w:rsidP="00447BD9">
      <w:pPr>
        <w:pStyle w:val="a3"/>
        <w:jc w:val="both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447BD9">
        <w:rPr>
          <w:rFonts w:asciiTheme="minorHAnsi" w:hAnsiTheme="minorHAnsi" w:cstheme="minorHAnsi"/>
          <w:i/>
          <w:color w:val="333333"/>
          <w:sz w:val="28"/>
          <w:szCs w:val="28"/>
        </w:rPr>
        <w:t>-дети с нарушением интеллекта (У/О)</w:t>
      </w:r>
    </w:p>
    <w:p w:rsidR="00B64394" w:rsidRPr="00447BD9" w:rsidRDefault="00B64394" w:rsidP="00447BD9">
      <w:pPr>
        <w:pStyle w:val="a3"/>
        <w:jc w:val="both"/>
        <w:rPr>
          <w:rFonts w:asciiTheme="minorHAnsi" w:hAnsiTheme="minorHAnsi" w:cstheme="minorHAnsi"/>
          <w:i/>
          <w:color w:val="333333"/>
          <w:sz w:val="28"/>
          <w:szCs w:val="28"/>
        </w:rPr>
      </w:pPr>
      <w:r w:rsidRPr="00447BD9">
        <w:rPr>
          <w:rFonts w:asciiTheme="minorHAnsi" w:hAnsiTheme="minorHAnsi" w:cstheme="minorHAnsi"/>
          <w:i/>
          <w:color w:val="333333"/>
          <w:sz w:val="28"/>
          <w:szCs w:val="28"/>
        </w:rPr>
        <w:t>-дети с расстройствами аутистического спектра (РА)</w:t>
      </w:r>
    </w:p>
    <w:p w:rsidR="00B64394" w:rsidRPr="00B64394" w:rsidRDefault="00B64394" w:rsidP="00B64394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64394">
        <w:rPr>
          <w:rFonts w:asciiTheme="minorHAnsi" w:hAnsiTheme="minorHAnsi" w:cstheme="minorHAnsi"/>
          <w:color w:val="333333"/>
          <w:sz w:val="28"/>
          <w:szCs w:val="28"/>
        </w:rPr>
        <w:t>Статус «ребенок с ОВЗ» устанавливается психолого-медико-педагогической комиссией.</w:t>
      </w:r>
    </w:p>
    <w:p w:rsidR="00B64394" w:rsidRPr="00B64394" w:rsidRDefault="00B64394" w:rsidP="00B64394">
      <w:pPr>
        <w:pStyle w:val="a3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64394">
        <w:rPr>
          <w:rFonts w:asciiTheme="minorHAnsi" w:hAnsiTheme="minorHAnsi" w:cstheme="minorHAnsi"/>
          <w:color w:val="333333"/>
          <w:sz w:val="28"/>
          <w:szCs w:val="28"/>
        </w:rPr>
        <w:t>Установленный   статус   может   быть   изменен,  если у ребенка наблюдается положительная динамика в результате оказанной психолого-педагогической помощи.</w:t>
      </w:r>
    </w:p>
    <w:p w:rsid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lastRenderedPageBreak/>
        <w:t>Дети с выраженными расстройствами эмоционально-волевой сферы и поведения встречаются практически в каждой группе ДОУ.</w:t>
      </w:r>
    </w:p>
    <w:p w:rsid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 xml:space="preserve"> Это </w:t>
      </w:r>
      <w:proofErr w:type="spellStart"/>
      <w:r w:rsidRPr="00447BD9">
        <w:rPr>
          <w:rFonts w:asciiTheme="minorHAnsi" w:hAnsiTheme="minorHAnsi" w:cstheme="minorHAnsi"/>
          <w:sz w:val="28"/>
          <w:szCs w:val="28"/>
        </w:rPr>
        <w:t>гиперактивные</w:t>
      </w:r>
      <w:proofErr w:type="spellEnd"/>
      <w:r w:rsidRPr="00447BD9">
        <w:rPr>
          <w:rFonts w:asciiTheme="minorHAnsi" w:hAnsiTheme="minorHAnsi" w:cstheme="minorHAnsi"/>
          <w:sz w:val="28"/>
          <w:szCs w:val="28"/>
        </w:rPr>
        <w:t xml:space="preserve">, расторможенные, с </w:t>
      </w:r>
      <w:proofErr w:type="spellStart"/>
      <w:r w:rsidRPr="00447BD9">
        <w:rPr>
          <w:rFonts w:asciiTheme="minorHAnsi" w:hAnsiTheme="minorHAnsi" w:cstheme="minorHAnsi"/>
          <w:sz w:val="28"/>
          <w:szCs w:val="28"/>
        </w:rPr>
        <w:t>гиперопекой</w:t>
      </w:r>
      <w:proofErr w:type="spellEnd"/>
      <w:r w:rsidRPr="00447BD9">
        <w:rPr>
          <w:rFonts w:asciiTheme="minorHAnsi" w:hAnsiTheme="minorHAnsi" w:cstheme="minorHAnsi"/>
          <w:sz w:val="28"/>
          <w:szCs w:val="28"/>
        </w:rPr>
        <w:t>, неврозами, страхами, повышенной утомляемостью, с нарушениями навыков общения и самообслуживания. А также не стоит забывать о детях с неустановленными диагнозами, которым также необходим особый подход со стороны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воспитателей и специалистов</w:t>
      </w:r>
      <w:r w:rsidRPr="00447BD9">
        <w:rPr>
          <w:rFonts w:asciiTheme="minorHAnsi" w:hAnsiTheme="minorHAnsi" w:cstheme="minorHAnsi"/>
          <w:sz w:val="28"/>
          <w:szCs w:val="28"/>
        </w:rPr>
        <w:t>.</w:t>
      </w:r>
    </w:p>
    <w:p w:rsidR="00447BD9" w:rsidRP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 xml:space="preserve"> Часто педагоги испытывают страх и неуверенность в своих силах, когда в общеобразовательную группу впервые приходит </w:t>
      </w:r>
      <w:r w:rsidRPr="00447BD9">
        <w:rPr>
          <w:rFonts w:asciiTheme="minorHAnsi" w:hAnsiTheme="minorHAnsi" w:cstheme="minorHAnsi"/>
          <w:i/>
          <w:sz w:val="28"/>
          <w:szCs w:val="28"/>
        </w:rPr>
        <w:t>"особый"</w:t>
      </w:r>
      <w:r w:rsidRPr="00447BD9">
        <w:rPr>
          <w:rFonts w:asciiTheme="minorHAnsi" w:hAnsiTheme="minorHAnsi" w:cstheme="minorHAnsi"/>
          <w:sz w:val="28"/>
          <w:szCs w:val="28"/>
        </w:rPr>
        <w:t xml:space="preserve"> ребенок. Это вполне оправданно, ведь такому ребенку требуется больше внимания и создание специальных условий для обучения и развития. Притом, следует отметить, что не всегда родители заранее информируют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воспитателей о проблемах</w:t>
      </w:r>
      <w:r w:rsidRPr="00447BD9">
        <w:rPr>
          <w:rFonts w:asciiTheme="minorHAnsi" w:hAnsiTheme="minorHAnsi" w:cstheme="minorHAnsi"/>
          <w:sz w:val="28"/>
          <w:szCs w:val="28"/>
        </w:rPr>
        <w:t>, например, с поведением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(</w:t>
      </w:r>
      <w:proofErr w:type="spellStart"/>
      <w:r w:rsidRPr="00447BD9">
        <w:rPr>
          <w:rFonts w:asciiTheme="minorHAnsi" w:hAnsiTheme="minorHAnsi" w:cstheme="minorHAnsi"/>
          <w:i/>
          <w:iCs/>
          <w:sz w:val="28"/>
          <w:szCs w:val="28"/>
        </w:rPr>
        <w:t>гиперактивный</w:t>
      </w:r>
      <w:proofErr w:type="spellEnd"/>
      <w:r w:rsidRPr="00447BD9">
        <w:rPr>
          <w:rFonts w:asciiTheme="minorHAnsi" w:hAnsiTheme="minorHAnsi" w:cstheme="minorHAnsi"/>
          <w:i/>
          <w:iCs/>
          <w:sz w:val="28"/>
          <w:szCs w:val="28"/>
        </w:rPr>
        <w:t xml:space="preserve"> ребенок, ребенок с СДВГ)</w:t>
      </w:r>
      <w:r w:rsidRPr="00447BD9">
        <w:rPr>
          <w:rFonts w:asciiTheme="minorHAnsi" w:hAnsiTheme="minorHAnsi" w:cstheme="minorHAnsi"/>
          <w:sz w:val="28"/>
          <w:szCs w:val="28"/>
        </w:rPr>
        <w:t>.</w:t>
      </w:r>
    </w:p>
    <w:p w:rsid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В таких случаях, на педагога ложится двойная нагрузка в виде нового ребенка в группе и его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«проблем»</w:t>
      </w:r>
      <w:r w:rsidRPr="00447BD9">
        <w:rPr>
          <w:rFonts w:asciiTheme="minorHAnsi" w:hAnsiTheme="minorHAnsi" w:cstheme="minorHAnsi"/>
          <w:sz w:val="28"/>
          <w:szCs w:val="28"/>
        </w:rPr>
        <w:t>. Педагог должен внутренне принять такого ребенка, ведь от этого зависит то, как малыша будут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воспринимать другие ребята</w:t>
      </w:r>
      <w:r w:rsidRPr="00447BD9">
        <w:rPr>
          <w:rFonts w:asciiTheme="minorHAnsi" w:hAnsiTheme="minorHAnsi" w:cstheme="minorHAnsi"/>
          <w:sz w:val="28"/>
          <w:szCs w:val="28"/>
        </w:rPr>
        <w:t xml:space="preserve">, как отнесутся к появлению ребенка с ОВЗ в группе родители нормально развивающихся детей. </w:t>
      </w:r>
    </w:p>
    <w:p w:rsidR="00447BD9" w:rsidRP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На что необходимо обратить внимание </w:t>
      </w:r>
      <w:r w:rsidRPr="00447BD9">
        <w:rPr>
          <w:rFonts w:asciiTheme="minorHAnsi" w:hAnsiTheme="minorHAnsi" w:cstheme="minorHAnsi"/>
          <w:bCs/>
          <w:sz w:val="28"/>
          <w:szCs w:val="28"/>
        </w:rPr>
        <w:t xml:space="preserve"> при работе с детьми с ОВЗ</w:t>
      </w:r>
      <w:r w:rsidRPr="00447BD9">
        <w:rPr>
          <w:rFonts w:asciiTheme="minorHAnsi" w:hAnsiTheme="minorHAnsi" w:cstheme="minorHAnsi"/>
          <w:sz w:val="28"/>
          <w:szCs w:val="28"/>
        </w:rPr>
        <w:t>?</w:t>
      </w:r>
    </w:p>
    <w:p w:rsidR="00447BD9" w:rsidRP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 xml:space="preserve">Для ребенка с ОВЗ очень важно </w:t>
      </w:r>
      <w:r w:rsidRPr="00447BD9">
        <w:rPr>
          <w:rFonts w:asciiTheme="minorHAnsi" w:hAnsiTheme="minorHAnsi" w:cstheme="minorHAnsi"/>
          <w:b/>
          <w:sz w:val="28"/>
          <w:szCs w:val="28"/>
        </w:rPr>
        <w:t>постоянное поощрение</w:t>
      </w:r>
      <w:r w:rsidRPr="00447BD9">
        <w:rPr>
          <w:rFonts w:asciiTheme="minorHAnsi" w:hAnsiTheme="minorHAnsi" w:cstheme="minorHAnsi"/>
          <w:sz w:val="28"/>
          <w:szCs w:val="28"/>
        </w:rPr>
        <w:t xml:space="preserve"> его взрослым за малейшие успехи - это развивает в нем веру в собственные силы и возможности. Поэтому, хвалите ребенка даже за незначительные достижения!</w:t>
      </w:r>
    </w:p>
    <w:p w:rsidR="00447BD9" w:rsidRP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bCs/>
          <w:sz w:val="28"/>
          <w:szCs w:val="28"/>
        </w:rPr>
        <w:t>Воспитателям</w:t>
      </w:r>
      <w:r w:rsidRPr="00447BD9">
        <w:rPr>
          <w:rFonts w:asciiTheme="minorHAnsi" w:hAnsiTheme="minorHAnsi" w:cstheme="minorHAnsi"/>
          <w:sz w:val="28"/>
          <w:szCs w:val="28"/>
        </w:rPr>
        <w:t> следует помнить о том, что детям с ОВЗ необходимы другие методы и способы подачи информации. Например, на занятиях по художественно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447BD9">
        <w:rPr>
          <w:rFonts w:asciiTheme="minorHAnsi" w:hAnsiTheme="minorHAnsi" w:cstheme="minorHAnsi"/>
          <w:sz w:val="28"/>
          <w:szCs w:val="28"/>
        </w:rPr>
        <w:t>эстетическому развитию, детям необходима пошаговая инструкция, а не законченный образец рисунка. Такие дети, тяжело </w:t>
      </w:r>
      <w:r w:rsidRPr="00447BD9">
        <w:rPr>
          <w:rFonts w:asciiTheme="minorHAnsi" w:hAnsiTheme="minorHAnsi" w:cstheme="minorHAnsi"/>
          <w:b/>
          <w:bCs/>
          <w:sz w:val="28"/>
          <w:szCs w:val="28"/>
        </w:rPr>
        <w:t>воспринимают сложные инструкции</w:t>
      </w:r>
      <w:r w:rsidRPr="00447BD9">
        <w:rPr>
          <w:rFonts w:asciiTheme="minorHAnsi" w:hAnsiTheme="minorHAnsi" w:cstheme="minorHAnsi"/>
          <w:sz w:val="28"/>
          <w:szCs w:val="28"/>
        </w:rPr>
        <w:t>, зачастую им требуется больше времени для выполнения задания, чем другим детям.</w:t>
      </w:r>
    </w:p>
    <w:p w:rsidR="00447BD9" w:rsidRP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 xml:space="preserve">Педагог ни в коем случае </w:t>
      </w:r>
      <w:r w:rsidRPr="00447BD9">
        <w:rPr>
          <w:rFonts w:asciiTheme="minorHAnsi" w:hAnsiTheme="minorHAnsi" w:cstheme="minorHAnsi"/>
          <w:b/>
          <w:sz w:val="28"/>
          <w:szCs w:val="28"/>
        </w:rPr>
        <w:t>не должен сравнивать "особого" ребенка</w:t>
      </w:r>
      <w:r w:rsidRPr="00447BD9">
        <w:rPr>
          <w:rFonts w:asciiTheme="minorHAnsi" w:hAnsiTheme="minorHAnsi" w:cstheme="minorHAnsi"/>
          <w:sz w:val="28"/>
          <w:szCs w:val="28"/>
        </w:rPr>
        <w:t xml:space="preserve"> с другими </w:t>
      </w:r>
      <w:r w:rsidRPr="00447BD9">
        <w:rPr>
          <w:rFonts w:asciiTheme="minorHAnsi" w:hAnsiTheme="minorHAnsi" w:cstheme="minorHAnsi"/>
          <w:bCs/>
          <w:sz w:val="28"/>
          <w:szCs w:val="28"/>
        </w:rPr>
        <w:t>детьми</w:t>
      </w:r>
      <w:r w:rsidRPr="00447BD9">
        <w:rPr>
          <w:rFonts w:asciiTheme="minorHAnsi" w:hAnsiTheme="minorHAnsi" w:cstheme="minorHAnsi"/>
          <w:sz w:val="28"/>
          <w:szCs w:val="28"/>
        </w:rPr>
        <w:t>, ведь его развитие идет другим, собственным путем.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 xml:space="preserve">Если в группе </w:t>
      </w:r>
      <w:r w:rsidRPr="00447BD9">
        <w:rPr>
          <w:rFonts w:asciiTheme="minorHAnsi" w:hAnsiTheme="minorHAnsi" w:cstheme="minorHAnsi"/>
          <w:b/>
          <w:sz w:val="28"/>
          <w:szCs w:val="28"/>
        </w:rPr>
        <w:t>слабовидящий ребенок</w:t>
      </w:r>
      <w:r w:rsidRPr="00447BD9">
        <w:rPr>
          <w:rFonts w:asciiTheme="minorHAnsi" w:hAnsiTheme="minorHAnsi" w:cstheme="minorHAnsi"/>
          <w:sz w:val="28"/>
          <w:szCs w:val="28"/>
        </w:rPr>
        <w:t>.</w:t>
      </w:r>
    </w:p>
    <w:p w:rsidR="00447BD9" w:rsidRP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bCs/>
          <w:sz w:val="28"/>
          <w:szCs w:val="28"/>
        </w:rPr>
        <w:t>Воспитателю</w:t>
      </w:r>
      <w:r w:rsidRPr="00447BD9">
        <w:rPr>
          <w:rFonts w:asciiTheme="minorHAnsi" w:hAnsiTheme="minorHAnsi" w:cstheme="minorHAnsi"/>
          <w:sz w:val="28"/>
          <w:szCs w:val="28"/>
        </w:rPr>
        <w:t> необходимо проводить специальную </w:t>
      </w:r>
      <w:r w:rsidRPr="00447BD9">
        <w:rPr>
          <w:rFonts w:asciiTheme="minorHAnsi" w:hAnsiTheme="minorHAnsi" w:cstheme="minorHAnsi"/>
          <w:bCs/>
          <w:sz w:val="28"/>
          <w:szCs w:val="28"/>
        </w:rPr>
        <w:t>работу</w:t>
      </w:r>
      <w:r w:rsidRPr="00447BD9">
        <w:rPr>
          <w:rFonts w:asciiTheme="minorHAnsi" w:hAnsiTheme="minorHAnsi" w:cstheme="minorHAnsi"/>
          <w:sz w:val="28"/>
          <w:szCs w:val="28"/>
        </w:rPr>
        <w:t xml:space="preserve"> по ориентировке ребенка в пространстве группы, детского сада, а также в схеме собственного </w:t>
      </w:r>
      <w:r w:rsidRPr="00447BD9">
        <w:rPr>
          <w:rFonts w:asciiTheme="minorHAnsi" w:hAnsiTheme="minorHAnsi" w:cstheme="minorHAnsi"/>
          <w:sz w:val="28"/>
          <w:szCs w:val="28"/>
        </w:rPr>
        <w:lastRenderedPageBreak/>
        <w:t>тела. Такую </w:t>
      </w:r>
      <w:r w:rsidRPr="00447BD9">
        <w:rPr>
          <w:rFonts w:asciiTheme="minorHAnsi" w:hAnsiTheme="minorHAnsi" w:cstheme="minorHAnsi"/>
          <w:bCs/>
          <w:sz w:val="28"/>
          <w:szCs w:val="28"/>
        </w:rPr>
        <w:t>работу</w:t>
      </w:r>
      <w:r w:rsidRPr="00447BD9">
        <w:rPr>
          <w:rFonts w:asciiTheme="minorHAnsi" w:hAnsiTheme="minorHAnsi" w:cstheme="minorHAnsi"/>
          <w:sz w:val="28"/>
          <w:szCs w:val="28"/>
        </w:rPr>
        <w:t> следует вести на всех занятиях, где материал позволяет усвоить и закрепить соответствующие знания. Это возможно при </w:t>
      </w:r>
      <w:r w:rsidRPr="00447BD9">
        <w:rPr>
          <w:rFonts w:asciiTheme="minorHAnsi" w:hAnsiTheme="minorHAnsi" w:cstheme="minorHAnsi"/>
          <w:bCs/>
          <w:sz w:val="28"/>
          <w:szCs w:val="28"/>
        </w:rPr>
        <w:t>работе с книгой</w:t>
      </w:r>
      <w:r w:rsidRPr="00447BD9">
        <w:rPr>
          <w:rFonts w:asciiTheme="minorHAnsi" w:hAnsiTheme="minorHAnsi" w:cstheme="minorHAnsi"/>
          <w:sz w:val="28"/>
          <w:szCs w:val="28"/>
        </w:rPr>
        <w:t>, на занятиях по рисованию и физической культуре. При этом важно использовать все сохранные и нарушенные анализаторы. Задача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воспитателя</w:t>
      </w:r>
      <w:r w:rsidRPr="00447BD9">
        <w:rPr>
          <w:rFonts w:asciiTheme="minorHAnsi" w:hAnsiTheme="minorHAnsi" w:cstheme="minorHAnsi"/>
          <w:sz w:val="28"/>
          <w:szCs w:val="28"/>
        </w:rPr>
        <w:t> через коллективные игры формировать позитивные свойства личности ребенка, мотивацию общения, которая обеспечит успешную адаптацию.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 xml:space="preserve">Если в группе </w:t>
      </w:r>
      <w:r w:rsidRPr="00447BD9">
        <w:rPr>
          <w:rFonts w:asciiTheme="minorHAnsi" w:hAnsiTheme="minorHAnsi" w:cstheme="minorHAnsi"/>
          <w:b/>
          <w:sz w:val="28"/>
          <w:szCs w:val="28"/>
        </w:rPr>
        <w:t>слабослышащий ребенок</w:t>
      </w:r>
      <w:r w:rsidRPr="00447BD9">
        <w:rPr>
          <w:rFonts w:asciiTheme="minorHAnsi" w:hAnsiTheme="minorHAnsi" w:cstheme="minorHAnsi"/>
          <w:sz w:val="28"/>
          <w:szCs w:val="28"/>
        </w:rPr>
        <w:t>.</w:t>
      </w:r>
    </w:p>
    <w:p w:rsidR="00447BD9" w:rsidRPr="00447BD9" w:rsidRDefault="00447BD9" w:rsidP="00447BD9">
      <w:pPr>
        <w:pStyle w:val="a3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Для того чтобы выстроить свою </w:t>
      </w:r>
      <w:r w:rsidRPr="00447BD9">
        <w:rPr>
          <w:rFonts w:asciiTheme="minorHAnsi" w:hAnsiTheme="minorHAnsi" w:cstheme="minorHAnsi"/>
          <w:bCs/>
          <w:sz w:val="28"/>
          <w:szCs w:val="28"/>
        </w:rPr>
        <w:t>работу</w:t>
      </w:r>
      <w:r w:rsidRPr="00447BD9">
        <w:rPr>
          <w:rFonts w:asciiTheme="minorHAnsi" w:hAnsiTheme="minorHAnsi" w:cstheme="minorHAnsi"/>
          <w:sz w:val="28"/>
          <w:szCs w:val="28"/>
        </w:rPr>
        <w:t> максимально эффективно, в данном случае,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воспитателю необходимо знать</w:t>
      </w:r>
      <w:r w:rsidRPr="00447BD9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47BD9">
        <w:rPr>
          <w:rFonts w:asciiTheme="minorHAnsi" w:hAnsiTheme="minorHAnsi" w:cstheme="minorHAnsi"/>
          <w:sz w:val="28"/>
          <w:szCs w:val="28"/>
          <w:u w:val="single"/>
        </w:rPr>
        <w:t>что</w:t>
      </w:r>
      <w:r w:rsidRPr="00447BD9">
        <w:rPr>
          <w:rFonts w:asciiTheme="minorHAnsi" w:hAnsiTheme="minorHAnsi" w:cstheme="minorHAnsi"/>
          <w:sz w:val="28"/>
          <w:szCs w:val="28"/>
        </w:rPr>
        <w:t>: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 xml:space="preserve">• Нельзя внезапно появляться перед </w:t>
      </w:r>
      <w:proofErr w:type="spellStart"/>
      <w:r w:rsidRPr="00447BD9">
        <w:rPr>
          <w:rFonts w:asciiTheme="minorHAnsi" w:hAnsiTheme="minorHAnsi" w:cstheme="minorHAnsi"/>
          <w:sz w:val="28"/>
          <w:szCs w:val="28"/>
        </w:rPr>
        <w:t>плохослышащим</w:t>
      </w:r>
      <w:proofErr w:type="spellEnd"/>
      <w:r w:rsidRPr="00447BD9">
        <w:rPr>
          <w:rFonts w:asciiTheme="minorHAnsi" w:hAnsiTheme="minorHAnsi" w:cstheme="minorHAnsi"/>
          <w:sz w:val="28"/>
          <w:szCs w:val="28"/>
        </w:rPr>
        <w:t xml:space="preserve"> ребёнком. Вы можете сильно испугать его. Старайтесь подходить к нему осторожно и издавать при этом шум или звуки.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• Побеседовав с родителями, необходимо выяснить, как построена система общения с ребенком дома, в семье. Это нужно для того, чтобы предъявлять к ребенку одинаковые требования и не подвергать его стрессовой ситуации.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• Стараться говорить с ним на доступном его слуху расстоянии, членораздельно и четко произнося обращенные к нему слова. Ребенок всегда должен смотреть в лицо говорящего и следить за движениями его губ.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•</w:t>
      </w:r>
      <w:r w:rsidRPr="00447BD9">
        <w:rPr>
          <w:rFonts w:asciiTheme="minorHAnsi" w:hAnsiTheme="minorHAnsi" w:cstheme="minorHAnsi"/>
          <w:sz w:val="28"/>
          <w:szCs w:val="28"/>
          <w:u w:val="single"/>
        </w:rPr>
        <w:t>Главная задача педагога</w:t>
      </w:r>
      <w:r w:rsidRPr="00447BD9">
        <w:rPr>
          <w:rFonts w:asciiTheme="minorHAnsi" w:hAnsiTheme="minorHAnsi" w:cstheme="minorHAnsi"/>
          <w:sz w:val="28"/>
          <w:szCs w:val="28"/>
        </w:rPr>
        <w:t>: говорить все на ушко не один раз, а минимум десять (меняя правое — левое, в промежутках показывая, как при этом двигаются губы</w:t>
      </w:r>
      <w:r>
        <w:rPr>
          <w:rFonts w:asciiTheme="minorHAnsi" w:hAnsiTheme="minorHAnsi" w:cstheme="minorHAnsi"/>
          <w:sz w:val="28"/>
          <w:szCs w:val="28"/>
        </w:rPr>
        <w:t>)</w:t>
      </w:r>
      <w:r w:rsidRPr="00447BD9">
        <w:rPr>
          <w:rFonts w:asciiTheme="minorHAnsi" w:hAnsiTheme="minorHAnsi" w:cstheme="minorHAnsi"/>
          <w:sz w:val="28"/>
          <w:szCs w:val="28"/>
        </w:rPr>
        <w:t>. На ушко — это чисто слуховое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восприятие</w:t>
      </w:r>
      <w:r w:rsidRPr="00447BD9">
        <w:rPr>
          <w:rFonts w:asciiTheme="minorHAnsi" w:hAnsiTheme="minorHAnsi" w:cstheme="minorHAnsi"/>
          <w:sz w:val="28"/>
          <w:szCs w:val="28"/>
        </w:rPr>
        <w:t xml:space="preserve">, губы — это </w:t>
      </w:r>
      <w:proofErr w:type="spellStart"/>
      <w:r w:rsidRPr="00447BD9">
        <w:rPr>
          <w:rFonts w:asciiTheme="minorHAnsi" w:hAnsiTheme="minorHAnsi" w:cstheme="minorHAnsi"/>
          <w:sz w:val="28"/>
          <w:szCs w:val="28"/>
        </w:rPr>
        <w:t>слухо</w:t>
      </w:r>
      <w:proofErr w:type="spellEnd"/>
      <w:r w:rsidRPr="00447BD9">
        <w:rPr>
          <w:rFonts w:asciiTheme="minorHAnsi" w:hAnsiTheme="minorHAnsi" w:cstheme="minorHAnsi"/>
          <w:sz w:val="28"/>
          <w:szCs w:val="28"/>
        </w:rPr>
        <w:t>-зрительное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восприятие</w:t>
      </w:r>
      <w:r w:rsidRPr="00447BD9">
        <w:rPr>
          <w:rFonts w:asciiTheme="minorHAnsi" w:hAnsiTheme="minorHAnsi" w:cstheme="minorHAnsi"/>
          <w:sz w:val="28"/>
          <w:szCs w:val="28"/>
        </w:rPr>
        <w:t>. Ни в коем случае не нужно кричать, лучше сказать много раз обычным голосом на самое ушко.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bCs/>
          <w:sz w:val="28"/>
          <w:szCs w:val="28"/>
        </w:rPr>
        <w:t>Рекомендации воспитателям</w:t>
      </w:r>
      <w:r w:rsidRPr="00447BD9">
        <w:rPr>
          <w:rFonts w:asciiTheme="minorHAnsi" w:hAnsiTheme="minorHAnsi" w:cstheme="minorHAnsi"/>
          <w:sz w:val="28"/>
          <w:szCs w:val="28"/>
        </w:rPr>
        <w:t> по организации деятельности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47BD9">
        <w:rPr>
          <w:rFonts w:asciiTheme="minorHAnsi" w:hAnsiTheme="minorHAnsi" w:cstheme="minorHAnsi"/>
          <w:b/>
          <w:sz w:val="28"/>
          <w:szCs w:val="28"/>
        </w:rPr>
        <w:t>ребенка с ЗПР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447BD9" w:rsidRPr="00447BD9" w:rsidRDefault="00447BD9" w:rsidP="00447BD9">
      <w:pPr>
        <w:pStyle w:val="a3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Как известно, дети, имеющие диагноз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«задержка психического развития»</w:t>
      </w:r>
      <w:r w:rsidRPr="00447BD9">
        <w:rPr>
          <w:rFonts w:asciiTheme="minorHAnsi" w:hAnsiTheme="minorHAnsi" w:cstheme="minorHAnsi"/>
          <w:sz w:val="28"/>
          <w:szCs w:val="28"/>
        </w:rPr>
        <w:t> не всегда имеют возможность обучаться в специализированных группах коррекционной направленности. Причины этому могут быть разные, от нехватки мест, до отказа родителей менять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воспитателя</w:t>
      </w:r>
      <w:r w:rsidRPr="00447BD9">
        <w:rPr>
          <w:rFonts w:asciiTheme="minorHAnsi" w:hAnsiTheme="minorHAnsi" w:cstheme="minorHAnsi"/>
          <w:sz w:val="28"/>
          <w:szCs w:val="28"/>
        </w:rPr>
        <w:t>, группу,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«привычную обстановку»</w:t>
      </w:r>
      <w:r w:rsidRPr="00447BD9">
        <w:rPr>
          <w:rFonts w:asciiTheme="minorHAnsi" w:hAnsiTheme="minorHAnsi" w:cstheme="minorHAnsi"/>
          <w:sz w:val="28"/>
          <w:szCs w:val="28"/>
        </w:rPr>
        <w:t>. В таком случае,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воспитатель</w:t>
      </w:r>
      <w:r w:rsidRPr="00447BD9">
        <w:rPr>
          <w:rFonts w:asciiTheme="minorHAnsi" w:hAnsiTheme="minorHAnsi" w:cstheme="minorHAnsi"/>
          <w:sz w:val="28"/>
          <w:szCs w:val="28"/>
        </w:rPr>
        <w:t>, имеющий ребенка данного контингента в своей группе, должен применять особый подход в обучении. Он необходим для достижения максимально возможного результата обучения ребенка в условиях массовой группы. В чем же он заключается?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lastRenderedPageBreak/>
        <w:t>• К детям с ЗПР должны предъявляться краткие, четкие инструкции. Например, ребенку с интеллектуальной нормой можно дать инструкцию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«Маша, возьми мяч, положи его на стол, вернись на свое место»</w:t>
      </w:r>
      <w:r w:rsidRPr="00447BD9">
        <w:rPr>
          <w:rFonts w:asciiTheme="minorHAnsi" w:hAnsiTheme="minorHAnsi" w:cstheme="minorHAnsi"/>
          <w:sz w:val="28"/>
          <w:szCs w:val="28"/>
        </w:rPr>
        <w:t>, то ребенку с ЗПР необходимо пошагово делить данную инструкцию «Паша, возьми мяч (ребенок осуществляет действие</w:t>
      </w:r>
      <w:r>
        <w:rPr>
          <w:rFonts w:asciiTheme="minorHAnsi" w:hAnsiTheme="minorHAnsi" w:cstheme="minorHAnsi"/>
          <w:sz w:val="28"/>
          <w:szCs w:val="28"/>
        </w:rPr>
        <w:t>)</w:t>
      </w:r>
      <w:r w:rsidRPr="00447BD9">
        <w:rPr>
          <w:rFonts w:asciiTheme="minorHAnsi" w:hAnsiTheme="minorHAnsi" w:cstheme="minorHAnsi"/>
          <w:sz w:val="28"/>
          <w:szCs w:val="28"/>
        </w:rPr>
        <w:t>, положи на стол (осуществление инструкции</w:t>
      </w:r>
      <w:r>
        <w:rPr>
          <w:rFonts w:asciiTheme="minorHAnsi" w:hAnsiTheme="minorHAnsi" w:cstheme="minorHAnsi"/>
          <w:sz w:val="28"/>
          <w:szCs w:val="28"/>
        </w:rPr>
        <w:t>)</w:t>
      </w:r>
      <w:r w:rsidRPr="00447BD9">
        <w:rPr>
          <w:rFonts w:asciiTheme="minorHAnsi" w:hAnsiTheme="minorHAnsi" w:cstheme="minorHAnsi"/>
          <w:sz w:val="28"/>
          <w:szCs w:val="28"/>
        </w:rPr>
        <w:t>, вернись на свое место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(ребенок выполнил ту же инструкцию, но пошагово)</w:t>
      </w:r>
      <w:r w:rsidRPr="00447BD9">
        <w:rPr>
          <w:rFonts w:asciiTheme="minorHAnsi" w:hAnsiTheme="minorHAnsi" w:cstheme="minorHAnsi"/>
          <w:sz w:val="28"/>
          <w:szCs w:val="28"/>
        </w:rPr>
        <w:t>».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• Нельзя предъявлять завышенные требования к ребенку. Перегрузка, особенно интеллектуальная, влечет за собой не только снижение </w:t>
      </w:r>
      <w:r w:rsidRPr="00447BD9">
        <w:rPr>
          <w:rFonts w:asciiTheme="minorHAnsi" w:hAnsiTheme="minorHAnsi" w:cstheme="minorHAnsi"/>
          <w:bCs/>
          <w:sz w:val="28"/>
          <w:szCs w:val="28"/>
        </w:rPr>
        <w:t>работоспособности</w:t>
      </w:r>
      <w:r w:rsidRPr="00447BD9">
        <w:rPr>
          <w:rFonts w:asciiTheme="minorHAnsi" w:hAnsiTheme="minorHAnsi" w:cstheme="minorHAnsi"/>
          <w:sz w:val="28"/>
          <w:szCs w:val="28"/>
        </w:rPr>
        <w:t>, заторможенности в понимании ситуации, но может проявиться 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• Для того</w:t>
      </w:r>
      <w:proofErr w:type="gramStart"/>
      <w:r w:rsidRPr="00447BD9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447BD9">
        <w:rPr>
          <w:rFonts w:asciiTheme="minorHAnsi" w:hAnsiTheme="minorHAnsi" w:cstheme="minorHAnsi"/>
          <w:sz w:val="28"/>
          <w:szCs w:val="28"/>
        </w:rPr>
        <w:t xml:space="preserve"> чтобы сохранить </w:t>
      </w:r>
      <w:r w:rsidRPr="00447BD9">
        <w:rPr>
          <w:rFonts w:asciiTheme="minorHAnsi" w:hAnsiTheme="minorHAnsi" w:cstheme="minorHAnsi"/>
          <w:bCs/>
          <w:sz w:val="28"/>
          <w:szCs w:val="28"/>
        </w:rPr>
        <w:t>работоспособность такого ребенка</w:t>
      </w:r>
      <w:r w:rsidRPr="00447BD9">
        <w:rPr>
          <w:rFonts w:asciiTheme="minorHAnsi" w:hAnsiTheme="minorHAnsi" w:cstheme="minorHAnsi"/>
          <w:sz w:val="28"/>
          <w:szCs w:val="28"/>
        </w:rPr>
        <w:t>, не нанесите учебной нагрузкой дополнительного вреда его здоровью; внимательно отнеситесь к организации его труда и отдыха. Если дети массовой группы зачастую могут организовать себя, то ребенку с задержкой психического развития это недоступно. Его режим полностью должен зависеть от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воспитателя</w:t>
      </w:r>
      <w:r w:rsidRPr="00447BD9">
        <w:rPr>
          <w:rFonts w:asciiTheme="minorHAnsi" w:hAnsiTheme="minorHAnsi" w:cstheme="minorHAnsi"/>
          <w:sz w:val="28"/>
          <w:szCs w:val="28"/>
        </w:rPr>
        <w:t>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• </w:t>
      </w:r>
      <w:r w:rsidRPr="00447BD9">
        <w:rPr>
          <w:rFonts w:asciiTheme="minorHAnsi" w:hAnsiTheme="minorHAnsi" w:cstheme="minorHAnsi"/>
          <w:bCs/>
          <w:sz w:val="28"/>
          <w:szCs w:val="28"/>
        </w:rPr>
        <w:t>Воспитатель</w:t>
      </w:r>
      <w:r w:rsidRPr="00447BD9">
        <w:rPr>
          <w:rFonts w:asciiTheme="minorHAnsi" w:hAnsiTheme="minorHAnsi" w:cstheme="minorHAnsi"/>
          <w:sz w:val="28"/>
          <w:szCs w:val="28"/>
        </w:rPr>
        <w:t xml:space="preserve"> обязательно должен поощрять детей за любые, даже малейшие успехи, поскольку дети указанной категории не проявляют достаточно стойкого интереса к </w:t>
      </w:r>
      <w:r>
        <w:rPr>
          <w:rFonts w:asciiTheme="minorHAnsi" w:hAnsiTheme="minorHAnsi" w:cstheme="minorHAnsi"/>
          <w:sz w:val="28"/>
          <w:szCs w:val="28"/>
        </w:rPr>
        <w:t>предложенному заданию; они мало</w:t>
      </w:r>
      <w:r w:rsidRPr="00447BD9">
        <w:rPr>
          <w:rFonts w:asciiTheme="minorHAnsi" w:hAnsiTheme="minorHAnsi" w:cstheme="minorHAnsi"/>
          <w:sz w:val="28"/>
          <w:szCs w:val="28"/>
        </w:rPr>
        <w:t>активны, безынициативны, не стремятся улучшить свой результат, осмыслить </w:t>
      </w:r>
      <w:r w:rsidRPr="00447BD9">
        <w:rPr>
          <w:rFonts w:asciiTheme="minorHAnsi" w:hAnsiTheme="minorHAnsi" w:cstheme="minorHAnsi"/>
          <w:bCs/>
          <w:sz w:val="28"/>
          <w:szCs w:val="28"/>
        </w:rPr>
        <w:t>работу в целом</w:t>
      </w:r>
      <w:r w:rsidRPr="00447BD9">
        <w:rPr>
          <w:rFonts w:asciiTheme="minorHAnsi" w:hAnsiTheme="minorHAnsi" w:cstheme="minorHAnsi"/>
          <w:sz w:val="28"/>
          <w:szCs w:val="28"/>
        </w:rPr>
        <w:t>, понять причины ошибок.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 xml:space="preserve">• Занятия необходимо строить на интересном материале, с большим количеством наглядности по принципу </w:t>
      </w:r>
      <w:proofErr w:type="gramStart"/>
      <w:r w:rsidRPr="00447BD9">
        <w:rPr>
          <w:rFonts w:asciiTheme="minorHAnsi" w:hAnsiTheme="minorHAnsi" w:cstheme="minorHAnsi"/>
          <w:sz w:val="28"/>
          <w:szCs w:val="28"/>
        </w:rPr>
        <w:t>от</w:t>
      </w:r>
      <w:proofErr w:type="gramEnd"/>
      <w:r w:rsidRPr="00447BD9">
        <w:rPr>
          <w:rFonts w:asciiTheme="minorHAnsi" w:hAnsiTheme="minorHAnsi" w:cstheme="minorHAnsi"/>
          <w:sz w:val="28"/>
          <w:szCs w:val="28"/>
        </w:rPr>
        <w:t xml:space="preserve"> простого к сложному.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bCs/>
          <w:sz w:val="28"/>
          <w:szCs w:val="28"/>
        </w:rPr>
        <w:t>Рекомендации воспитателям</w:t>
      </w:r>
      <w:r w:rsidRPr="00447BD9">
        <w:rPr>
          <w:rFonts w:asciiTheme="minorHAnsi" w:hAnsiTheme="minorHAnsi" w:cstheme="minorHAnsi"/>
          <w:sz w:val="28"/>
          <w:szCs w:val="28"/>
        </w:rPr>
        <w:t> по организации деятельности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47BD9">
        <w:rPr>
          <w:rFonts w:asciiTheme="minorHAnsi" w:hAnsiTheme="minorHAnsi" w:cstheme="minorHAnsi"/>
          <w:b/>
          <w:sz w:val="28"/>
          <w:szCs w:val="28"/>
        </w:rPr>
        <w:t>ребенка с СДВГ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447BD9" w:rsidRPr="00447BD9" w:rsidRDefault="00447BD9" w:rsidP="007F78BD">
      <w:pPr>
        <w:pStyle w:val="a3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7F78BD">
        <w:rPr>
          <w:rFonts w:asciiTheme="minorHAnsi" w:hAnsiTheme="minorHAnsi" w:cstheme="minorHAnsi"/>
          <w:bCs/>
          <w:sz w:val="28"/>
          <w:szCs w:val="28"/>
        </w:rPr>
        <w:t>Воспитатель</w:t>
      </w:r>
      <w:r w:rsidRPr="00447BD9">
        <w:rPr>
          <w:rFonts w:asciiTheme="minorHAnsi" w:hAnsiTheme="minorHAnsi" w:cstheme="minorHAnsi"/>
          <w:sz w:val="28"/>
          <w:szCs w:val="28"/>
        </w:rPr>
        <w:t xml:space="preserve"> в своих отношениях с ребенком должен постараться поддерживать позитивную установку. Чаще хвалите его, подчеркивайте успехи. Это помогает укрепить уверенность ребенка в собственных силах, повышает его самооценку. Очень важно! </w:t>
      </w:r>
      <w:proofErr w:type="gramStart"/>
      <w:r w:rsidRPr="00447BD9">
        <w:rPr>
          <w:rFonts w:asciiTheme="minorHAnsi" w:hAnsiTheme="minorHAnsi" w:cstheme="minorHAnsi"/>
          <w:sz w:val="28"/>
          <w:szCs w:val="28"/>
        </w:rPr>
        <w:t>Избегайте повторения слов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«нет»</w:t>
      </w:r>
      <w:r w:rsidRPr="00447BD9">
        <w:rPr>
          <w:rFonts w:asciiTheme="minorHAnsi" w:hAnsiTheme="minorHAnsi" w:cstheme="minorHAnsi"/>
          <w:sz w:val="28"/>
          <w:szCs w:val="28"/>
        </w:rPr>
        <w:t> и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«нельзя»</w:t>
      </w:r>
      <w:r w:rsidRPr="00447BD9">
        <w:rPr>
          <w:rFonts w:asciiTheme="minorHAnsi" w:hAnsiTheme="minorHAnsi" w:cstheme="minorHAnsi"/>
          <w:sz w:val="28"/>
          <w:szCs w:val="28"/>
        </w:rPr>
        <w:t>, старайтесь не делать резких замечаний, говорить,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«не крутись»</w:t>
      </w:r>
      <w:r w:rsidRPr="00447BD9">
        <w:rPr>
          <w:rFonts w:asciiTheme="minorHAnsi" w:hAnsiTheme="minorHAnsi" w:cstheme="minorHAnsi"/>
          <w:sz w:val="28"/>
          <w:szCs w:val="28"/>
        </w:rPr>
        <w:t>,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«не бегай»</w:t>
      </w:r>
      <w:r w:rsidRPr="00447BD9">
        <w:rPr>
          <w:rFonts w:asciiTheme="minorHAnsi" w:hAnsiTheme="minorHAnsi" w:cstheme="minorHAnsi"/>
          <w:sz w:val="28"/>
          <w:szCs w:val="28"/>
        </w:rPr>
        <w:t>, т. к. это мгновенно приводит к возбуждению нервной системы ребенка.</w:t>
      </w:r>
      <w:proofErr w:type="gramEnd"/>
      <w:r w:rsidRPr="00447BD9">
        <w:rPr>
          <w:rFonts w:asciiTheme="minorHAnsi" w:hAnsiTheme="minorHAnsi" w:cstheme="minorHAnsi"/>
          <w:sz w:val="28"/>
          <w:szCs w:val="28"/>
        </w:rPr>
        <w:t xml:space="preserve"> Давайте ребенку только одно задание на определенный отрезок времени, чтобы он смог </w:t>
      </w:r>
      <w:r w:rsidRPr="00447BD9">
        <w:rPr>
          <w:rFonts w:asciiTheme="minorHAnsi" w:hAnsiTheme="minorHAnsi" w:cstheme="minorHAnsi"/>
          <w:sz w:val="28"/>
          <w:szCs w:val="28"/>
        </w:rPr>
        <w:lastRenderedPageBreak/>
        <w:t>его завершить.</w:t>
      </w:r>
      <w:r w:rsidR="007F78BD">
        <w:rPr>
          <w:rFonts w:asciiTheme="minorHAnsi" w:hAnsiTheme="minorHAnsi" w:cstheme="minorHAnsi"/>
          <w:sz w:val="28"/>
          <w:szCs w:val="28"/>
        </w:rPr>
        <w:t xml:space="preserve"> </w:t>
      </w:r>
      <w:r w:rsidRPr="00447BD9">
        <w:rPr>
          <w:rFonts w:asciiTheme="minorHAnsi" w:hAnsiTheme="minorHAnsi" w:cstheme="minorHAnsi"/>
          <w:sz w:val="28"/>
          <w:szCs w:val="28"/>
          <w:u w:val="single"/>
        </w:rPr>
        <w:t>Учите расставлять приоритеты при выполнении задания</w:t>
      </w:r>
      <w:r w:rsidRPr="00447BD9">
        <w:rPr>
          <w:rFonts w:asciiTheme="minorHAnsi" w:hAnsiTheme="minorHAnsi" w:cstheme="minorHAnsi"/>
          <w:sz w:val="28"/>
          <w:szCs w:val="28"/>
        </w:rPr>
        <w:t>: что сначала, что потом и что для этого нужно. Важно, также, учить по ходу действия приспосабливаться к вполне возможным изменениям в ситуации. Особенно поощряйте ребенка за все виды деятельности, требующие концентрации внимания </w:t>
      </w:r>
      <w:r w:rsidRPr="007F78BD"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Pr="007F78BD">
        <w:rPr>
          <w:rFonts w:asciiTheme="minorHAnsi" w:hAnsiTheme="minorHAnsi" w:cstheme="minorHAnsi"/>
          <w:bCs/>
          <w:i/>
          <w:iCs/>
          <w:sz w:val="28"/>
          <w:szCs w:val="28"/>
        </w:rPr>
        <w:t>работа с конструктором</w:t>
      </w:r>
      <w:r w:rsidRPr="007F78BD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 xml:space="preserve"> раскрашивание, чтение)</w:t>
      </w:r>
      <w:r w:rsidRPr="00447BD9">
        <w:rPr>
          <w:rFonts w:asciiTheme="minorHAnsi" w:hAnsiTheme="minorHAnsi" w:cstheme="minorHAnsi"/>
          <w:sz w:val="28"/>
          <w:szCs w:val="28"/>
        </w:rPr>
        <w:t>. Если ребенок захотел порисовать, </w:t>
      </w:r>
      <w:r w:rsidRPr="007F78BD">
        <w:rPr>
          <w:rFonts w:asciiTheme="minorHAnsi" w:hAnsiTheme="minorHAnsi" w:cstheme="minorHAnsi"/>
          <w:bCs/>
          <w:sz w:val="28"/>
          <w:szCs w:val="28"/>
        </w:rPr>
        <w:t>воспитатель</w:t>
      </w:r>
      <w:r w:rsidRPr="007F78BD">
        <w:rPr>
          <w:rFonts w:asciiTheme="minorHAnsi" w:hAnsiTheme="minorHAnsi" w:cstheme="minorHAnsi"/>
          <w:sz w:val="28"/>
          <w:szCs w:val="28"/>
        </w:rPr>
        <w:t> </w:t>
      </w:r>
      <w:r w:rsidRPr="00447BD9">
        <w:rPr>
          <w:rFonts w:asciiTheme="minorHAnsi" w:hAnsiTheme="minorHAnsi" w:cstheme="minorHAnsi"/>
          <w:sz w:val="28"/>
          <w:szCs w:val="28"/>
        </w:rPr>
        <w:t xml:space="preserve">должен убрать все лишнее со стола. </w:t>
      </w:r>
      <w:proofErr w:type="spellStart"/>
      <w:r w:rsidRPr="00447BD9">
        <w:rPr>
          <w:rFonts w:asciiTheme="minorHAnsi" w:hAnsiTheme="minorHAnsi" w:cstheme="minorHAnsi"/>
          <w:sz w:val="28"/>
          <w:szCs w:val="28"/>
        </w:rPr>
        <w:t>Гиперактивный</w:t>
      </w:r>
      <w:proofErr w:type="spellEnd"/>
      <w:r w:rsidRPr="00447BD9">
        <w:rPr>
          <w:rFonts w:asciiTheme="minorHAnsi" w:hAnsiTheme="minorHAnsi" w:cstheme="minorHAnsi"/>
          <w:sz w:val="28"/>
          <w:szCs w:val="28"/>
        </w:rPr>
        <w:t xml:space="preserve"> ребенок не умеет сам отсекать все, что ему в данный момент мешает. </w:t>
      </w:r>
      <w:r w:rsidRPr="007F78BD">
        <w:rPr>
          <w:rFonts w:asciiTheme="minorHAnsi" w:hAnsiTheme="minorHAnsi" w:cstheme="minorHAnsi"/>
          <w:bCs/>
          <w:sz w:val="28"/>
          <w:szCs w:val="28"/>
        </w:rPr>
        <w:t>Воспитатель</w:t>
      </w:r>
      <w:r w:rsidRPr="00447BD9">
        <w:rPr>
          <w:rFonts w:asciiTheme="minorHAnsi" w:hAnsiTheme="minorHAnsi" w:cstheme="minorHAnsi"/>
          <w:sz w:val="28"/>
          <w:szCs w:val="28"/>
        </w:rPr>
        <w:t xml:space="preserve"> может обговорить с родителями и создать единую систему поощрений и наказаний </w:t>
      </w:r>
      <w:proofErr w:type="spellStart"/>
      <w:r w:rsidRPr="00447BD9">
        <w:rPr>
          <w:rFonts w:asciiTheme="minorHAnsi" w:hAnsiTheme="minorHAnsi" w:cstheme="minorHAnsi"/>
          <w:sz w:val="28"/>
          <w:szCs w:val="28"/>
        </w:rPr>
        <w:t>гиперактивного</w:t>
      </w:r>
      <w:proofErr w:type="spellEnd"/>
      <w:r w:rsidRPr="00447BD9">
        <w:rPr>
          <w:rFonts w:asciiTheme="minorHAnsi" w:hAnsiTheme="minorHAnsi" w:cstheme="minorHAnsi"/>
          <w:sz w:val="28"/>
          <w:szCs w:val="28"/>
        </w:rPr>
        <w:t xml:space="preserve"> ребенка. Требования к ребенку должны быть конкретными, четкими и выполнимыми.</w:t>
      </w:r>
    </w:p>
    <w:p w:rsidR="00447BD9" w:rsidRPr="007F78BD" w:rsidRDefault="00447BD9" w:rsidP="00447BD9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F78BD">
        <w:rPr>
          <w:rFonts w:asciiTheme="minorHAnsi" w:hAnsiTheme="minorHAnsi" w:cstheme="minorHAnsi"/>
          <w:b/>
          <w:sz w:val="28"/>
          <w:szCs w:val="28"/>
        </w:rPr>
        <w:t>Если в группе ребенок с ранним детским аутизмом.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F78BD">
        <w:rPr>
          <w:rFonts w:asciiTheme="minorHAnsi" w:hAnsiTheme="minorHAnsi" w:cstheme="minorHAnsi"/>
          <w:bCs/>
          <w:sz w:val="28"/>
          <w:szCs w:val="28"/>
        </w:rPr>
        <w:t>Работа</w:t>
      </w:r>
      <w:r w:rsidRPr="007F78BD">
        <w:rPr>
          <w:rFonts w:asciiTheme="minorHAnsi" w:hAnsiTheme="minorHAnsi" w:cstheme="minorHAnsi"/>
          <w:sz w:val="28"/>
          <w:szCs w:val="28"/>
        </w:rPr>
        <w:t> должна строиться на тесной взаимосвязи </w:t>
      </w:r>
      <w:r w:rsidRPr="007F78BD">
        <w:rPr>
          <w:rFonts w:asciiTheme="minorHAnsi" w:hAnsiTheme="minorHAnsi" w:cstheme="minorHAnsi"/>
          <w:bCs/>
          <w:sz w:val="28"/>
          <w:szCs w:val="28"/>
        </w:rPr>
        <w:t>воспитателя</w:t>
      </w:r>
      <w:r w:rsidRPr="007F78BD">
        <w:rPr>
          <w:rFonts w:asciiTheme="minorHAnsi" w:hAnsiTheme="minorHAnsi" w:cstheme="minorHAnsi"/>
          <w:sz w:val="28"/>
          <w:szCs w:val="28"/>
        </w:rPr>
        <w:t> с другими специалистами, которые занимаются с данным конкретным ребенком. Задача </w:t>
      </w:r>
      <w:r w:rsidRPr="007F78BD">
        <w:rPr>
          <w:rFonts w:asciiTheme="minorHAnsi" w:hAnsiTheme="minorHAnsi" w:cstheme="minorHAnsi"/>
          <w:bCs/>
          <w:sz w:val="28"/>
          <w:szCs w:val="28"/>
        </w:rPr>
        <w:t>воспитателя</w:t>
      </w:r>
      <w:r w:rsidRPr="007F78BD">
        <w:rPr>
          <w:rFonts w:asciiTheme="minorHAnsi" w:hAnsiTheme="minorHAnsi" w:cstheme="minorHAnsi"/>
          <w:sz w:val="28"/>
          <w:szCs w:val="28"/>
        </w:rPr>
        <w:t> - поддерживать единую </w:t>
      </w:r>
      <w:r w:rsidRPr="007F78BD">
        <w:rPr>
          <w:rFonts w:asciiTheme="minorHAnsi" w:hAnsiTheme="minorHAnsi" w:cstheme="minorHAnsi"/>
          <w:bCs/>
          <w:sz w:val="28"/>
          <w:szCs w:val="28"/>
        </w:rPr>
        <w:t>выработанную систему обучения и воспитания</w:t>
      </w:r>
      <w:r w:rsidRPr="007F78BD">
        <w:rPr>
          <w:rFonts w:asciiTheme="minorHAnsi" w:hAnsiTheme="minorHAnsi" w:cstheme="minorHAnsi"/>
          <w:sz w:val="28"/>
          <w:szCs w:val="28"/>
        </w:rPr>
        <w:t>, при которой ребенок чувствовал бы себя комфортно, находясь в детском саду. Действовать педагогу</w:t>
      </w:r>
      <w:r w:rsidRPr="00447BD9">
        <w:rPr>
          <w:rFonts w:asciiTheme="minorHAnsi" w:hAnsiTheme="minorHAnsi" w:cstheme="minorHAnsi"/>
          <w:sz w:val="28"/>
          <w:szCs w:val="28"/>
        </w:rPr>
        <w:t xml:space="preserve"> необходимо исходя из интересов ребенка, создавая вокруг него атмосферу доброжелательности, организовывая его мир до тех пор, пока он в этом нуждается. Помните, что </w:t>
      </w:r>
      <w:r w:rsidRPr="007F78BD">
        <w:rPr>
          <w:rFonts w:asciiTheme="minorHAnsi" w:hAnsiTheme="minorHAnsi" w:cstheme="minorHAnsi"/>
          <w:b/>
          <w:sz w:val="28"/>
          <w:szCs w:val="28"/>
        </w:rPr>
        <w:t>аутизм - это расстройство развития ребенка, сохраняющееся на протяжении всей жизни и без вашей поддержки ребенку с аутизмом не обойтись.</w:t>
      </w:r>
      <w:r w:rsidRPr="00447BD9">
        <w:rPr>
          <w:rFonts w:asciiTheme="minorHAnsi" w:hAnsiTheme="minorHAnsi" w:cstheme="minorHAnsi"/>
          <w:sz w:val="28"/>
          <w:szCs w:val="28"/>
        </w:rPr>
        <w:t xml:space="preserve"> Вступая во взаимодействие с ребенком, нужно адекватно оценивать его реальный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«эмоциональный»</w:t>
      </w:r>
      <w:r w:rsidRPr="00447BD9">
        <w:rPr>
          <w:rFonts w:asciiTheme="minorHAnsi" w:hAnsiTheme="minorHAnsi" w:cstheme="minorHAnsi"/>
          <w:sz w:val="28"/>
          <w:szCs w:val="28"/>
        </w:rPr>
        <w:t> возраст. Необходимо помнить о том, что он легко пресыщается даже приятными впечатлениями.</w:t>
      </w:r>
    </w:p>
    <w:p w:rsidR="00447BD9" w:rsidRPr="007F78BD" w:rsidRDefault="00447BD9" w:rsidP="00447BD9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F78BD">
        <w:rPr>
          <w:rFonts w:asciiTheme="minorHAnsi" w:hAnsiTheme="minorHAnsi" w:cstheme="minorHAnsi"/>
          <w:b/>
          <w:bCs/>
          <w:sz w:val="28"/>
          <w:szCs w:val="28"/>
        </w:rPr>
        <w:t>Рекомендации по воспитанию</w:t>
      </w:r>
      <w:r w:rsidRPr="007F78BD">
        <w:rPr>
          <w:rFonts w:asciiTheme="minorHAnsi" w:hAnsiTheme="minorHAnsi" w:cstheme="minorHAnsi"/>
          <w:b/>
          <w:sz w:val="28"/>
          <w:szCs w:val="28"/>
        </w:rPr>
        <w:t> ребенка с нарушениями двигательной сферы, вследствие церебрального паралича</w:t>
      </w:r>
      <w:r w:rsidR="007F78BD">
        <w:rPr>
          <w:rFonts w:asciiTheme="minorHAnsi" w:hAnsiTheme="minorHAnsi" w:cstheme="minorHAnsi"/>
          <w:b/>
          <w:sz w:val="28"/>
          <w:szCs w:val="28"/>
        </w:rPr>
        <w:t>: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 xml:space="preserve">1. На </w:t>
      </w:r>
      <w:r w:rsidRPr="007F78BD">
        <w:rPr>
          <w:rFonts w:asciiTheme="minorHAnsi" w:hAnsiTheme="minorHAnsi" w:cstheme="minorHAnsi"/>
          <w:sz w:val="28"/>
          <w:szCs w:val="28"/>
        </w:rPr>
        <w:t>занятиях </w:t>
      </w:r>
      <w:r w:rsidRPr="007F78BD">
        <w:rPr>
          <w:rFonts w:asciiTheme="minorHAnsi" w:hAnsiTheme="minorHAnsi" w:cstheme="minorHAnsi"/>
          <w:bCs/>
          <w:sz w:val="28"/>
          <w:szCs w:val="28"/>
        </w:rPr>
        <w:t>воспитателю</w:t>
      </w:r>
      <w:r w:rsidR="007F78B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F78BD">
        <w:rPr>
          <w:rFonts w:asciiTheme="minorHAnsi" w:hAnsiTheme="minorHAnsi" w:cstheme="minorHAnsi"/>
          <w:sz w:val="28"/>
          <w:szCs w:val="28"/>
          <w:u w:val="single"/>
        </w:rPr>
        <w:t>необходимо</w:t>
      </w:r>
      <w:r w:rsidRPr="00447BD9">
        <w:rPr>
          <w:rFonts w:asciiTheme="minorHAnsi" w:hAnsiTheme="minorHAnsi" w:cstheme="minorHAnsi"/>
          <w:sz w:val="28"/>
          <w:szCs w:val="28"/>
          <w:u w:val="single"/>
        </w:rPr>
        <w:t xml:space="preserve"> соблюдать условия двигательного режима</w:t>
      </w:r>
      <w:r w:rsidRPr="00447BD9">
        <w:rPr>
          <w:rFonts w:asciiTheme="minorHAnsi" w:hAnsiTheme="minorHAnsi" w:cstheme="minorHAnsi"/>
          <w:sz w:val="28"/>
          <w:szCs w:val="28"/>
        </w:rPr>
        <w:t>: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• Постоянно следить за тем, как сидит ребенок, ровно ли держит спину и плечи (по мере возможностей, напоминать о том, как важно правильно </w:t>
      </w:r>
      <w:r w:rsidRPr="007F78BD">
        <w:rPr>
          <w:rFonts w:asciiTheme="minorHAnsi" w:hAnsiTheme="minorHAnsi" w:cstheme="minorHAnsi"/>
          <w:bCs/>
          <w:sz w:val="28"/>
          <w:szCs w:val="28"/>
        </w:rPr>
        <w:t>сидеть</w:t>
      </w:r>
      <w:r w:rsidR="007F78BD">
        <w:rPr>
          <w:rFonts w:asciiTheme="minorHAnsi" w:hAnsiTheme="minorHAnsi" w:cstheme="minorHAnsi"/>
          <w:bCs/>
          <w:sz w:val="28"/>
          <w:szCs w:val="28"/>
        </w:rPr>
        <w:t>)</w:t>
      </w:r>
      <w:r w:rsidRPr="007F78BD">
        <w:rPr>
          <w:rFonts w:asciiTheme="minorHAnsi" w:hAnsiTheme="minorHAnsi" w:cstheme="minorHAnsi"/>
          <w:sz w:val="28"/>
          <w:szCs w:val="28"/>
        </w:rPr>
        <w:t>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• Обязательно перерываться на физкультминутку, пальчиковые и зрительные гимнастики</w:t>
      </w:r>
      <w:r w:rsidR="007F78BD">
        <w:rPr>
          <w:rFonts w:asciiTheme="minorHAnsi" w:hAnsiTheme="minorHAnsi" w:cstheme="minorHAnsi"/>
          <w:sz w:val="28"/>
          <w:szCs w:val="28"/>
        </w:rPr>
        <w:t>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2. В каждое занятие педагогу желательно включать упражнение на пространственную и временную ориентацию (</w:t>
      </w:r>
      <w:r w:rsidRPr="007F78BD">
        <w:rPr>
          <w:rFonts w:asciiTheme="minorHAnsi" w:hAnsiTheme="minorHAnsi" w:cstheme="minorHAnsi"/>
          <w:i/>
          <w:sz w:val="28"/>
          <w:szCs w:val="28"/>
        </w:rPr>
        <w:t>например, положи ручку справа от тетради; найди сегодняшнюю дату на календаре и т. д</w:t>
      </w:r>
      <w:r w:rsidRPr="00447BD9">
        <w:rPr>
          <w:rFonts w:asciiTheme="minorHAnsi" w:hAnsiTheme="minorHAnsi" w:cstheme="minorHAnsi"/>
          <w:sz w:val="28"/>
          <w:szCs w:val="28"/>
        </w:rPr>
        <w:t>.).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lastRenderedPageBreak/>
        <w:t>3. Необходимо обращать внимание на состояние эмоционально-волевой сферы ребенка и учитывать его во время занятий (</w:t>
      </w:r>
      <w:r w:rsidRPr="007F78BD">
        <w:rPr>
          <w:rFonts w:asciiTheme="minorHAnsi" w:hAnsiTheme="minorHAnsi" w:cstheme="minorHAnsi"/>
          <w:i/>
          <w:sz w:val="28"/>
          <w:szCs w:val="28"/>
        </w:rPr>
        <w:t xml:space="preserve">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7F78BD">
        <w:rPr>
          <w:rFonts w:asciiTheme="minorHAnsi" w:hAnsiTheme="minorHAnsi" w:cstheme="minorHAnsi"/>
          <w:i/>
          <w:sz w:val="28"/>
          <w:szCs w:val="28"/>
        </w:rPr>
        <w:t>спастика</w:t>
      </w:r>
      <w:proofErr w:type="spellEnd"/>
      <w:r w:rsidRPr="007F78BD">
        <w:rPr>
          <w:rFonts w:asciiTheme="minorHAnsi" w:hAnsiTheme="minorHAnsi" w:cstheme="minorHAnsi"/>
          <w:i/>
          <w:sz w:val="28"/>
          <w:szCs w:val="28"/>
        </w:rPr>
        <w:t xml:space="preserve"> могут усиливаться от громкого голоса, резкого звука и даже при затруднении в выполнении задания или попытке его выполнить</w:t>
      </w:r>
      <w:r w:rsidRPr="00447BD9">
        <w:rPr>
          <w:rFonts w:asciiTheme="minorHAnsi" w:hAnsiTheme="minorHAnsi" w:cstheme="minorHAnsi"/>
          <w:sz w:val="28"/>
          <w:szCs w:val="28"/>
        </w:rPr>
        <w:t>).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4. На любом занятии требуется особый речевой режим </w:t>
      </w:r>
      <w:r w:rsidRPr="00447BD9">
        <w:rPr>
          <w:rFonts w:asciiTheme="minorHAnsi" w:hAnsiTheme="minorHAnsi" w:cstheme="minorHAnsi"/>
          <w:i/>
          <w:iCs/>
          <w:sz w:val="28"/>
          <w:szCs w:val="28"/>
        </w:rPr>
        <w:t>(при наличии у ребенка тяжелых форм нарушения речи)</w:t>
      </w:r>
      <w:r w:rsidRPr="00447BD9">
        <w:rPr>
          <w:rFonts w:asciiTheme="minorHAnsi" w:hAnsiTheme="minorHAnsi" w:cstheme="minorHAnsi"/>
          <w:sz w:val="28"/>
          <w:szCs w:val="28"/>
        </w:rPr>
        <w:t>. У </w:t>
      </w:r>
      <w:r w:rsidRPr="007F78BD">
        <w:rPr>
          <w:rFonts w:asciiTheme="minorHAnsi" w:hAnsiTheme="minorHAnsi" w:cstheme="minorHAnsi"/>
          <w:bCs/>
          <w:sz w:val="28"/>
          <w:szCs w:val="28"/>
        </w:rPr>
        <w:t>воспитателя</w:t>
      </w:r>
      <w:r w:rsidRPr="007F78BD">
        <w:rPr>
          <w:rFonts w:asciiTheme="minorHAnsi" w:hAnsiTheme="minorHAnsi" w:cstheme="minorHAnsi"/>
          <w:sz w:val="28"/>
          <w:szCs w:val="28"/>
        </w:rPr>
        <w:t>,</w:t>
      </w:r>
      <w:r w:rsidRPr="00447BD9">
        <w:rPr>
          <w:rFonts w:asciiTheme="minorHAnsi" w:hAnsiTheme="minorHAnsi" w:cstheme="minorHAnsi"/>
          <w:sz w:val="28"/>
          <w:szCs w:val="28"/>
        </w:rPr>
        <w:t xml:space="preserve"> обращающегося к такому ребенку, речь должна быть максимально четкая, разборчивая, без резкого повышения голоса, содержать необходимое число повторений, подчеркнутое </w:t>
      </w:r>
      <w:proofErr w:type="spellStart"/>
      <w:r w:rsidRPr="00447BD9">
        <w:rPr>
          <w:rFonts w:asciiTheme="minorHAnsi" w:hAnsiTheme="minorHAnsi" w:cstheme="minorHAnsi"/>
          <w:sz w:val="28"/>
          <w:szCs w:val="28"/>
        </w:rPr>
        <w:t>артикулирование</w:t>
      </w:r>
      <w:proofErr w:type="spellEnd"/>
      <w:r w:rsidRPr="00447BD9">
        <w:rPr>
          <w:rFonts w:asciiTheme="minorHAnsi" w:hAnsiTheme="minorHAnsi" w:cstheme="minorHAnsi"/>
          <w:sz w:val="28"/>
          <w:szCs w:val="28"/>
        </w:rPr>
        <w:t>.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5.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447BD9">
        <w:rPr>
          <w:rFonts w:asciiTheme="minorHAnsi" w:hAnsiTheme="minorHAnsi" w:cstheme="minorHAnsi"/>
          <w:sz w:val="28"/>
          <w:szCs w:val="28"/>
        </w:rPr>
        <w:t>6.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AE09FC" w:rsidRPr="00447BD9" w:rsidRDefault="00AE09FC" w:rsidP="00AE09FC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Терпения, понимания и успехов Вам в работе с детьми!</w:t>
      </w:r>
    </w:p>
    <w:p w:rsidR="00447BD9" w:rsidRPr="00447BD9" w:rsidRDefault="00447BD9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B64394" w:rsidRPr="00447BD9" w:rsidRDefault="00B64394" w:rsidP="00447BD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B64394" w:rsidRPr="00447BD9" w:rsidRDefault="00B64394" w:rsidP="00447BD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726BD1" w:rsidRPr="00447BD9" w:rsidRDefault="00726BD1" w:rsidP="00447BD9">
      <w:pPr>
        <w:jc w:val="both"/>
        <w:rPr>
          <w:rFonts w:cstheme="minorHAnsi"/>
        </w:rPr>
      </w:pPr>
    </w:p>
    <w:sectPr w:rsidR="00726BD1" w:rsidRPr="00447BD9" w:rsidSect="00AE09FC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9"/>
    <w:rsid w:val="001B5279"/>
    <w:rsid w:val="00447BD9"/>
    <w:rsid w:val="00726BD1"/>
    <w:rsid w:val="007F78BD"/>
    <w:rsid w:val="00AE09FC"/>
    <w:rsid w:val="00B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3</cp:revision>
  <dcterms:created xsi:type="dcterms:W3CDTF">2021-04-19T06:35:00Z</dcterms:created>
  <dcterms:modified xsi:type="dcterms:W3CDTF">2021-04-19T07:02:00Z</dcterms:modified>
</cp:coreProperties>
</file>