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036D" w:rsidRDefault="00C104AE" w:rsidP="00AC3AF7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AC3AF7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>Как рассказать детям</w:t>
      </w:r>
      <w:r w:rsidR="00ED036D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 xml:space="preserve"> и что почитать</w:t>
      </w:r>
    </w:p>
    <w:p w:rsidR="00C104AE" w:rsidRPr="00ED036D" w:rsidRDefault="00C104AE" w:rsidP="00ED036D">
      <w:pPr>
        <w:shd w:val="clear" w:color="auto" w:fill="FFFFFF"/>
        <w:spacing w:after="0"/>
        <w:jc w:val="center"/>
        <w:outlineLvl w:val="0"/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</w:pPr>
      <w:r w:rsidRPr="00AC3AF7">
        <w:rPr>
          <w:rFonts w:ascii="Times New Roman" w:eastAsia="Times New Roman" w:hAnsi="Times New Roman" w:cs="Times New Roman"/>
          <w:b/>
          <w:color w:val="C00000"/>
          <w:kern w:val="36"/>
          <w:sz w:val="32"/>
          <w:szCs w:val="32"/>
          <w:lang w:eastAsia="ru-RU"/>
        </w:rPr>
        <w:t xml:space="preserve"> о Великой отечественной войне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С самого 1945 года, с того счастливого мая, принесшего фашизму крах, а народам мира — свободу, этот день стал для нашего народа самым главным праздником.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Когда-то наши матери, бабушки и деды рассказали нам о той великой войне. Любовь к Родине воспитывается с детства — и мы, еще маленькие, шли с гвоздиками к Вечному огню, рисовали открытки для ветеранов, учили стихи и песни. А сегодня уже мы должны рассказать нашим детям о Победе — чтобы не пр</w:t>
      </w:r>
      <w:r w:rsidR="005E2BC3"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ервалась память, чтобы не угас</w:t>
      </w: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вечный огонь благодарности к солдатам, отдавшим за нас свои жизни.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Но как рассказать детям о Великой Отечественной войне?</w:t>
      </w: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 Ведь тема это непростая, болезненная даже. Сколько война принесла потерь, сколько пришлось пережить народу до того момента, когда над Рейхстагом развернулось алое знамя? А говорить нужно: ведь для тех, кто не помнит прошлого, нет и будущего.</w:t>
      </w:r>
    </w:p>
    <w:p w:rsidR="00C104AE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Проект «Речь ребенка» подготовил для вас, дорогие читатели,</w:t>
      </w:r>
      <w:r w:rsidRPr="005E2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готовый план беседы с ребенком о тех событиях и великой Победе</w:t>
      </w: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. Вы сами можете дополнить его семейными историями, собственными рассказами, найти больше песен и стихов — и это будет замечательно! Но даже если вы просто прочитаете с детьми наш маленький рассказ, это будет важным шагом к воспитанию в их душах любви к Родине и уважения к великому подвигу предков.</w:t>
      </w:r>
    </w:p>
    <w:p w:rsidR="00AC3AF7" w:rsidRDefault="00AC3AF7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752447" cy="1836000"/>
            <wp:effectExtent l="19050" t="0" r="0" b="0"/>
            <wp:docPr id="15" name="Рисунок 7" descr="https://www.culture.ru/storage/images/b0bcaa1a72dc41d7914836f6ab38d14e/42b158ad1ee6a3dbb9d9031038ee0a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ulture.ru/storage/images/b0bcaa1a72dc41d7914836f6ab38d14e/42b158ad1ee6a3dbb9d9031038ee0a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447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2668" cy="1836000"/>
            <wp:effectExtent l="19050" t="0" r="0" b="0"/>
            <wp:docPr id="16" name="Рисунок 10" descr="https://www.culture.ru/storage/images/1d1aafc71760725ffc18572aa206ea1a/d9567717969ef457f12a3307c401fe6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culture.ru/storage/images/1d1aafc71760725ffc18572aa206ea1a/d9567717969ef457f12a3307c401fe6d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668" cy="18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036D" w:rsidRPr="005E2BC3" w:rsidRDefault="00ED036D" w:rsidP="00ED036D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D036D">
        <w:rPr>
          <w:rFonts w:ascii="Times New Roman" w:eastAsia="Times New Roman" w:hAnsi="Times New Roman" w:cs="Times New Roman"/>
          <w:sz w:val="28"/>
          <w:szCs w:val="28"/>
          <w:lang w:eastAsia="ru-RU"/>
        </w:rPr>
        <w:drawing>
          <wp:inline distT="0" distB="0" distL="0" distR="0">
            <wp:extent cx="4714875" cy="960573"/>
            <wp:effectExtent l="19050" t="0" r="9525" b="0"/>
            <wp:docPr id="29" name="Рисунок 61" descr="C:\Users\Алёнушка2\Desktop\День Победы\00010912-8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лёнушка2\Desktop\День Победы\00010912-800x6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7967" b="34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179" cy="960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80105" cy="3600000"/>
            <wp:effectExtent l="19050" t="0" r="0" b="0"/>
            <wp:docPr id="4" name="Рисунок 4" descr="velikaya-otechestvennaya-vo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velikaya-otechestvennaya-voin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10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 </w:t>
      </w:r>
      <w:r w:rsidRPr="005E2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День Победы 9 мая</w:t>
      </w: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самый радостный и самый грустный праздник на свете. В этот день в глазах людей сияет радость и гордость за великую победу, которую их папы и мамы, дедушки и бабушки одержали много лет назад.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Но радость эта смешана с печалью: вспоминают люди о тех, кто погиб в той войне. Много людей погибло от вражеских пуль и бомб, от голода и тяжелой работы. Поэтому говорят, что День победы — это «радость со слезами на глазах»; то есть день одновременно и радостный, и печальный.</w:t>
      </w:r>
    </w:p>
    <w:p w:rsidR="00C104AE" w:rsidRPr="004B6F16" w:rsidRDefault="00C104AE" w:rsidP="005E2BC3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4B6F1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Послушайте вместе с ребенком песню “День победы”</w:t>
      </w:r>
      <w:r w:rsidRPr="004B6F16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br/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Но давай разберемся: что же это была за война? И почему победа в ней настолько важна, что вся страна празднует ее даже много лет спустя?</w:t>
      </w:r>
    </w:p>
    <w:p w:rsidR="004B6F16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Может быть, ты уже слышал ее название — </w:t>
      </w:r>
      <w:r w:rsidRPr="005E2BC3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Великая Отечественная война</w:t>
      </w: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. Великой ее назвали потому, что не видел еще свет войны такой огромной, такой разрушительной. Никогда еще не сталкивалось в сражениях столько солдат, столько самолетов и танков, никогда еще не было разрушено столько городов, убито столько людей. Ужасная была война!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Отечественной зовут ее потому, что защищали в той войне наши солдаты свое отечество — родные поля, дома, любимых жен и детей. Защищали свободу родной страны от злых фашистов.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153554" cy="3420000"/>
            <wp:effectExtent l="19050" t="0" r="8996" b="0"/>
            <wp:docPr id="5" name="Рисунок 5" descr="otechestvennaya-vo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techestvennaya-voina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554" cy="34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 кто такие фашисты?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 Это были злые, жестокие люди. Они решили, что на всей Земле должен остаться только их народ, который они считали самым лучшим. А все другие народы они хотели уничтожить. Там, где проходила армия фашистов, оставались разрушенные города и деревни, сожженные дома, убитые люди.</w:t>
      </w:r>
    </w:p>
    <w:p w:rsidR="00C104AE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Такой вот страшный враг пришел к нам с войной летней ночью 22 июня 1941 года.</w:t>
      </w:r>
    </w:p>
    <w:p w:rsidR="004B6F16" w:rsidRPr="005E2BC3" w:rsidRDefault="004B6F16" w:rsidP="004B6F16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572125" cy="3438525"/>
            <wp:effectExtent l="19050" t="0" r="9525" b="0"/>
            <wp:docPr id="13" name="Рисунок 4" descr="https://i.ytimg.com/vi/myc7fNLkrSs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ytimg.com/vi/myc7fNLkrSs/maxresdefault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4667" r="43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97950" cy="5924550"/>
            <wp:effectExtent l="19050" t="0" r="0" b="0"/>
            <wp:docPr id="6" name="Рисунок 6" descr="verim-v-pobe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verim-v-pobedu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730" cy="5924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F16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Наша вольная, мирная страна не хотела покоряться фашистам! У врага был план: быстро, одним ударом сломить нашу родину, дойти до самой Москвы и покорить ее, разрушить. </w:t>
      </w:r>
    </w:p>
    <w:p w:rsidR="004B6F16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насмерть встали на границе солдаты: не пустим!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всей стране мужчины, способные воевать, уходили на фронт, заменяя собой убитых. А женщины и дети вставали вместо мужчин к заводским станкам, работали в полях, растили хлеб и строили танки. Весь народ, от самых маленьких ребят до стареньких бабушек и дедушек, решил бороться с врагом! И тогда в первый раз прозвучало: война народная, священная война!</w:t>
      </w:r>
    </w:p>
    <w:p w:rsidR="00C104AE" w:rsidRPr="004B6F16" w:rsidRDefault="00C104AE" w:rsidP="004B6F16">
      <w:pPr>
        <w:shd w:val="clear" w:color="auto" w:fill="FFFFFF"/>
        <w:spacing w:before="100" w:beforeAutospacing="1" w:after="100" w:afterAutospacing="1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4B6F1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t>Послушайте песню “Священная война”</w:t>
      </w:r>
      <w:r w:rsidRPr="004B6F16"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  <w:br/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Но враг все наступал и наступал. Много солдат было у фашистов, много самолетов и танков, много бомб и снарядов. Трудно пришлось нашей армии! Долго отступали наши солдаты, и только когда за спиной оказалась Москва, столица, сердце нашей родины, всем стало ясно: дальше некуда отступать, Москву нельзя отдать врагу. Ценой страшных, тяжелых боев, ценой своих жизней остановили солдаты фашистские </w:t>
      </w:r>
      <w:proofErr w:type="gramStart"/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полчища</w:t>
      </w:r>
      <w:proofErr w:type="gramEnd"/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 речки Нары, совсем недалеко от Москвы.</w:t>
      </w:r>
    </w:p>
    <w:p w:rsidR="00C104AE" w:rsidRPr="005E2BC3" w:rsidRDefault="00C104AE" w:rsidP="004B6F16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62400" cy="7183298"/>
            <wp:effectExtent l="19050" t="0" r="0" b="0"/>
            <wp:docPr id="7" name="Рисунок 7" descr="Речка Нар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чка Нара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333" cy="7183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После этой великой битвы медленно, но уже неотвратимо наступали наши солдаты, теснили фашистов, гнали с родной земли, освобождали захваченные города и людей.</w:t>
      </w:r>
    </w:p>
    <w:p w:rsidR="00C104AE" w:rsidRPr="005E2BC3" w:rsidRDefault="00C104AE" w:rsidP="004B6F16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43275"/>
            <wp:effectExtent l="19050" t="0" r="0" b="0"/>
            <wp:docPr id="8" name="Рисунок 8" descr="наступление красной армии_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наступление красной армии_mini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AE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До самого Берлина, где прятались главные фашисты, гнали захватчиков, и весной 1945 года ворвались, наконец, в этот далекий город и одержали полную, окончательную победу. 8 мая 1945 года побежденные фашисты окончательно сдались, а 9 мая стало великим праздником — Днем Победы.</w:t>
      </w:r>
    </w:p>
    <w:p w:rsidR="004B6F16" w:rsidRPr="005E2BC3" w:rsidRDefault="004B6F16" w:rsidP="004B6F16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87938" cy="3672000"/>
            <wp:effectExtent l="19050" t="0" r="0" b="0"/>
            <wp:docPr id="12" name="Рисунок 1" descr="https://i.dailymail.co.uk/i/newpix/2018/05/08/14/4BF79B2F00000578-0-image-a-59_152578479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dailymail.co.uk/i/newpix/2018/05/08/14/4BF79B2F00000578-0-image-a-59_15257847937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7938" cy="36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AE" w:rsidRPr="005E2BC3" w:rsidRDefault="00C104AE" w:rsidP="003D194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6819900"/>
            <wp:effectExtent l="19050" t="0" r="0" b="0"/>
            <wp:docPr id="9" name="Рисунок 9" descr="Еще тогда нас не было на св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Еще тогда нас не было на свете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194F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теперь в этот день</w:t>
      </w:r>
      <w:r w:rsidR="003D194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- 9 мая</w:t>
      </w: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вся Россия празднует освобождение страны от захватчиков-фашистов.</w:t>
      </w:r>
    </w:p>
    <w:p w:rsidR="003D194F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 великий день памяти и благодарности: мы благодарим наших дедушек, бабушек, отцов и матерей за то, что в те страшные годы они не струсили, не покорились врагу, отстояли нашу свободу, своими жизнями заплатили за нашу счастливую жизнь и мирное небо.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ты запомни этот день! Подвиг этот никогда не должен быть забыт.</w:t>
      </w:r>
    </w:p>
    <w:p w:rsidR="00C104AE" w:rsidRPr="005E2BC3" w:rsidRDefault="00C104AE" w:rsidP="003D194F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38750" cy="3943350"/>
            <wp:effectExtent l="19050" t="0" r="0" b="0"/>
            <wp:docPr id="10" name="Рисунок 10" descr="Никто не забы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икто не забыт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 того, как вы поговорили с ребенком о войне, можете задать ему несколько вопросов: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Какой праздник мы отмечаем 9 мая? 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Когда началась Великая Отечественная война?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Почему она так называется?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Какая страна начала войну?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Кто такие фашисты? Что они хотели сделать с нашим народом?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Удалось ли немцам взять Москву?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Когда закончилась война? Кто победил?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Почему нужно помнить про войну?</w:t>
      </w:r>
    </w:p>
    <w:p w:rsidR="00C104AE" w:rsidRPr="005E2BC3" w:rsidRDefault="00C104AE" w:rsidP="005E2BC3">
      <w:pPr>
        <w:numPr>
          <w:ilvl w:val="0"/>
          <w:numId w:val="1"/>
        </w:numPr>
        <w:shd w:val="clear" w:color="auto" w:fill="FFFFFF"/>
        <w:spacing w:before="150" w:after="150"/>
        <w:ind w:left="45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Кого мы благодарим в этот день и за что?</w:t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Если в вашей семье кто-то воевал, то обязательно расскажите об этом ребенку. Покажите военные фотографии, награды, памятные вещи, возможно, у вас сохранились письма с фронта.</w:t>
      </w:r>
    </w:p>
    <w:p w:rsidR="00C104AE" w:rsidRDefault="00C104AE" w:rsidP="00AC3AF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AC3AF7" w:rsidRDefault="00AC3AF7" w:rsidP="00AC3AF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120130" cy="3442573"/>
            <wp:effectExtent l="19050" t="0" r="0" b="0"/>
            <wp:docPr id="18" name="Рисунок 16" descr="http://pimg.mycdn.me/getImage?disableStub=true&amp;type=VIDEO_S_720&amp;url=https%3A%2F%2Fvdp.mycdn.me%2FgetImage%3Fid%3D624361212506%26idx%3D0%26thumbType%3D32%26f%3D1&amp;signatureToken=mlQzoXmP1br5p8WuCyKNU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pimg.mycdn.me/getImage?disableStub=true&amp;type=VIDEO_S_720&amp;url=https%3A%2F%2Fvdp.mycdn.me%2FgetImage%3Fid%3D624361212506%26idx%3D0%26thumbType%3D32%26f%3D1&amp;signatureToken=mlQzoXmP1br5p8WuCyKNUw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442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AF7" w:rsidRDefault="00AC3AF7" w:rsidP="00AC3AF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C3AF7" w:rsidRPr="005E2BC3" w:rsidRDefault="00AC3AF7" w:rsidP="00AC3AF7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43425" cy="3028950"/>
            <wp:effectExtent l="19050" t="0" r="9525" b="0"/>
            <wp:docPr id="17" name="Рисунок 13" descr="https://zviestki.com/wp-content/uploads/2020/01/photo_2020-01-14_09-03-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zviestki.com/wp-content/uploads/2020/01/photo_2020-01-14_09-03-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200" cy="3031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AE" w:rsidRPr="005E2BC3" w:rsidRDefault="00C104AE" w:rsidP="005E2BC3">
      <w:pPr>
        <w:shd w:val="clear" w:color="auto" w:fill="FFFFFF"/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E2BC3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ребенок сам расспросит бабушек и дедушек о войне, если есть такая возможность. Такие беседы – самый лучший способ рассказать детям о Великой отечественной войне.</w:t>
      </w:r>
    </w:p>
    <w:p w:rsidR="00014FF4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sz w:val="28"/>
          <w:szCs w:val="28"/>
        </w:rPr>
        <w:t>Сколько бы ни прошло времени со дня Победы, события сороковых годов двадцатого века по-прежнему свежи в памяти народа, и не последнюю роль в этом играют произведения писателей.</w:t>
      </w:r>
    </w:p>
    <w:p w:rsidR="00AC3AF7" w:rsidRPr="00014FF4" w:rsidRDefault="00AC3AF7" w:rsidP="00AC3AF7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14FF4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Какие же книги о войне для детей дошкольного возраста можно посоветовать прочитать педагогам дошкольных учреждений</w:t>
      </w:r>
      <w:r w:rsidR="00014FF4" w:rsidRPr="00014FF4">
        <w:rPr>
          <w:rFonts w:ascii="Times New Roman" w:hAnsi="Times New Roman" w:cs="Times New Roman"/>
          <w:b/>
          <w:sz w:val="28"/>
          <w:szCs w:val="28"/>
        </w:rPr>
        <w:t xml:space="preserve"> и родителям</w:t>
      </w:r>
      <w:r w:rsidRPr="00014FF4">
        <w:rPr>
          <w:rFonts w:ascii="Times New Roman" w:hAnsi="Times New Roman" w:cs="Times New Roman"/>
          <w:b/>
          <w:sz w:val="28"/>
          <w:szCs w:val="28"/>
        </w:rPr>
        <w:t>?</w:t>
      </w:r>
    </w:p>
    <w:p w:rsidR="00AC3AF7" w:rsidRPr="00AC3AF7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sz w:val="28"/>
          <w:szCs w:val="28"/>
        </w:rPr>
        <w:t>Разумеется, самыми интересными для них будут те произведения, герои которых их сверстники. Что пережили их ровесники? Как вели себя в сложнейших ситуациях?</w:t>
      </w:r>
    </w:p>
    <w:p w:rsidR="00014FF4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sz w:val="28"/>
          <w:szCs w:val="28"/>
        </w:rPr>
        <w:t>Детскую литературу о ВОВ можно разделить на две большие части: стихи и проза. Рассказы о Великой Отечественной Войне для детей дошкольного возраста рассказывают о детях и подростках, участвовавших в борьбе с захватчиками, знакомят современных детей с подвигами их бабушек и дедушек. Эти произведения наполнены информационной составляющей, требующей огромной предварительной работы</w:t>
      </w:r>
      <w:r w:rsidR="00014FF4">
        <w:rPr>
          <w:rFonts w:ascii="Times New Roman" w:hAnsi="Times New Roman" w:cs="Times New Roman"/>
          <w:sz w:val="28"/>
          <w:szCs w:val="28"/>
        </w:rPr>
        <w:t>,</w:t>
      </w:r>
      <w:r w:rsidRPr="00AC3AF7">
        <w:rPr>
          <w:rFonts w:ascii="Times New Roman" w:hAnsi="Times New Roman" w:cs="Times New Roman"/>
          <w:sz w:val="28"/>
          <w:szCs w:val="28"/>
        </w:rPr>
        <w:t xml:space="preserve"> как детей, так и самих педагогов.</w:t>
      </w:r>
    </w:p>
    <w:p w:rsidR="00AC3AF7" w:rsidRPr="00AC3AF7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sz w:val="28"/>
          <w:szCs w:val="28"/>
        </w:rPr>
        <w:t xml:space="preserve"> Дошкольники сопереживают персонажам А. Гайдара, Л. Кассиля, А. Митяева, волнуются; впервые осознают жестокость и беспощадность войны к простым людям, ужасаются звер</w:t>
      </w:r>
      <w:r w:rsidR="00014FF4">
        <w:rPr>
          <w:rFonts w:ascii="Times New Roman" w:hAnsi="Times New Roman" w:cs="Times New Roman"/>
          <w:sz w:val="28"/>
          <w:szCs w:val="28"/>
        </w:rPr>
        <w:t>с</w:t>
      </w:r>
      <w:r w:rsidRPr="00AC3AF7">
        <w:rPr>
          <w:rFonts w:ascii="Times New Roman" w:hAnsi="Times New Roman" w:cs="Times New Roman"/>
          <w:sz w:val="28"/>
          <w:szCs w:val="28"/>
        </w:rPr>
        <w:t>твам фашизма, нападения на мирных жителей.</w:t>
      </w:r>
    </w:p>
    <w:p w:rsidR="00014FF4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sz w:val="28"/>
          <w:szCs w:val="28"/>
        </w:rPr>
        <w:t>Начинать читать книги на военную тематику можно уже младшим дошкольникам. Конечно, им трудно будет понять крупные жанровые формы – повести, романы, а вот коротенькие рассказы, написанные специально для детей, вполне доступны даже детям 3-5 лет.</w:t>
      </w:r>
    </w:p>
    <w:p w:rsidR="00014FF4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sz w:val="28"/>
          <w:szCs w:val="28"/>
        </w:rPr>
        <w:t xml:space="preserve">Перед тем как познакомить ребенка с произведениями о войне, необходимо подготовить его к восприятию темы: дать небольшие сведения из истории, акцентируя внимание не на датах, цифрах </w:t>
      </w:r>
      <w:r w:rsidRPr="00014FF4">
        <w:rPr>
          <w:rFonts w:ascii="Times New Roman" w:hAnsi="Times New Roman" w:cs="Times New Roman"/>
          <w:i/>
          <w:sz w:val="28"/>
          <w:szCs w:val="28"/>
        </w:rPr>
        <w:t>(их ребята в этом возрасте еще не воспринимают</w:t>
      </w:r>
      <w:r w:rsidR="00014FF4">
        <w:rPr>
          <w:rFonts w:ascii="Times New Roman" w:hAnsi="Times New Roman" w:cs="Times New Roman"/>
          <w:sz w:val="28"/>
          <w:szCs w:val="28"/>
        </w:rPr>
        <w:t>)</w:t>
      </w:r>
      <w:r w:rsidRPr="00AC3AF7">
        <w:rPr>
          <w:rFonts w:ascii="Times New Roman" w:hAnsi="Times New Roman" w:cs="Times New Roman"/>
          <w:sz w:val="28"/>
          <w:szCs w:val="28"/>
        </w:rPr>
        <w:t>, а на моральном аспекте войны.</w:t>
      </w:r>
    </w:p>
    <w:p w:rsidR="00AC3AF7" w:rsidRDefault="00ED036D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2508885</wp:posOffset>
            </wp:positionH>
            <wp:positionV relativeFrom="margin">
              <wp:posOffset>6660515</wp:posOffset>
            </wp:positionV>
            <wp:extent cx="3865880" cy="2752725"/>
            <wp:effectExtent l="19050" t="0" r="1270" b="0"/>
            <wp:wrapSquare wrapText="bothSides"/>
            <wp:docPr id="58" name="Рисунок 58" descr="http://ucdk.ru/wp-content/uploads/2018/05/06-1024x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ucdk.ru/wp-content/uploads/2018/05/06-1024x73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880" cy="2752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4FF4">
        <w:rPr>
          <w:rFonts w:ascii="Times New Roman" w:hAnsi="Times New Roman" w:cs="Times New Roman"/>
          <w:sz w:val="28"/>
          <w:szCs w:val="28"/>
        </w:rPr>
        <w:t>Расскажите</w:t>
      </w:r>
      <w:r w:rsidR="00AC3AF7" w:rsidRPr="00AC3AF7">
        <w:rPr>
          <w:rFonts w:ascii="Times New Roman" w:hAnsi="Times New Roman" w:cs="Times New Roman"/>
          <w:sz w:val="28"/>
          <w:szCs w:val="28"/>
        </w:rPr>
        <w:t xml:space="preserve"> маленьким читателям о том, как мужественно защищали родину солдаты, как погибали старики, женщины и дети; как попадали в плен ни в чем не повинные люди. И только тогда, когда у ребенка будет сформировано представление о том, что же такое «война», можно предлагать ему рассказы об этом тяже</w:t>
      </w:r>
      <w:r w:rsidR="00014FF4">
        <w:rPr>
          <w:rFonts w:ascii="Times New Roman" w:hAnsi="Times New Roman" w:cs="Times New Roman"/>
          <w:sz w:val="28"/>
          <w:szCs w:val="28"/>
        </w:rPr>
        <w:t>лейшем времени в истории страны.</w:t>
      </w:r>
    </w:p>
    <w:p w:rsidR="00014FF4" w:rsidRDefault="00014FF4" w:rsidP="00AC3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FF4" w:rsidRPr="00AC3AF7" w:rsidRDefault="00014FF4" w:rsidP="00AC3AF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3AF7" w:rsidRPr="00AC3AF7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b/>
          <w:bCs/>
          <w:sz w:val="28"/>
          <w:szCs w:val="28"/>
        </w:rPr>
        <w:lastRenderedPageBreak/>
        <w:t>Младшая группа:</w:t>
      </w:r>
    </w:p>
    <w:p w:rsidR="00AC3AF7" w:rsidRPr="00AC3AF7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sz w:val="28"/>
          <w:szCs w:val="28"/>
        </w:rPr>
        <w:t xml:space="preserve">Орлов Владимир </w:t>
      </w:r>
      <w:r w:rsidRPr="005F6367">
        <w:rPr>
          <w:rFonts w:ascii="Times New Roman" w:hAnsi="Times New Roman" w:cs="Times New Roman"/>
          <w:i/>
          <w:sz w:val="28"/>
          <w:szCs w:val="28"/>
        </w:rPr>
        <w:t>«Брат мой в Армию идет»</w:t>
      </w:r>
    </w:p>
    <w:p w:rsidR="00AC3AF7" w:rsidRPr="00AC3AF7" w:rsidRDefault="00014FF4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2190750" cy="3019425"/>
            <wp:effectExtent l="19050" t="0" r="0" b="0"/>
            <wp:wrapSquare wrapText="bothSides"/>
            <wp:docPr id="19" name="Рисунок 19" descr="Что читать дошкольникам о Великой Отечественной вой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Что читать дошкольникам о Великой Отечественной войне.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3AF7" w:rsidRPr="00AC3AF7">
        <w:rPr>
          <w:rFonts w:ascii="Times New Roman" w:hAnsi="Times New Roman" w:cs="Times New Roman"/>
          <w:sz w:val="28"/>
          <w:szCs w:val="28"/>
        </w:rPr>
        <w:t>«Сказка о громком барабане» изд-во «Детская литература», 1985 г.</w:t>
      </w:r>
    </w:p>
    <w:p w:rsidR="00AC3AF7" w:rsidRPr="00AC3AF7" w:rsidRDefault="00AC3AF7" w:rsidP="00AC3AF7">
      <w:pPr>
        <w:jc w:val="both"/>
        <w:rPr>
          <w:rFonts w:ascii="Times New Roman" w:hAnsi="Times New Roman" w:cs="Times New Roman"/>
          <w:sz w:val="28"/>
          <w:szCs w:val="28"/>
        </w:rPr>
      </w:pPr>
      <w:r w:rsidRPr="00AC3AF7">
        <w:rPr>
          <w:rFonts w:ascii="Times New Roman" w:hAnsi="Times New Roman" w:cs="Times New Roman"/>
          <w:sz w:val="28"/>
          <w:szCs w:val="28"/>
        </w:rPr>
        <w:t>Заучивание стихов об армии, мужестве, дружбе.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b/>
          <w:bCs/>
          <w:sz w:val="28"/>
          <w:szCs w:val="28"/>
        </w:rPr>
        <w:t>Средняя группа:</w:t>
      </w:r>
    </w:p>
    <w:p w:rsidR="00014FF4" w:rsidRPr="005F6367" w:rsidRDefault="005F6367" w:rsidP="00014FF4">
      <w:pPr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С. </w:t>
      </w:r>
      <w:r w:rsidR="00014FF4" w:rsidRPr="00014FF4">
        <w:rPr>
          <w:rFonts w:ascii="Times New Roman" w:hAnsi="Times New Roman" w:cs="Times New Roman"/>
          <w:sz w:val="28"/>
          <w:szCs w:val="28"/>
        </w:rPr>
        <w:t xml:space="preserve">Георгиевская </w:t>
      </w:r>
      <w:r w:rsidR="00014FF4" w:rsidRPr="005F6367">
        <w:rPr>
          <w:rFonts w:ascii="Times New Roman" w:hAnsi="Times New Roman" w:cs="Times New Roman"/>
          <w:i/>
          <w:sz w:val="28"/>
          <w:szCs w:val="28"/>
        </w:rPr>
        <w:t>«Галина мама»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 xml:space="preserve">Митяев Анатолий </w:t>
      </w:r>
      <w:r w:rsidRPr="005F6367">
        <w:rPr>
          <w:rFonts w:ascii="Times New Roman" w:hAnsi="Times New Roman" w:cs="Times New Roman"/>
          <w:i/>
          <w:sz w:val="28"/>
          <w:szCs w:val="28"/>
        </w:rPr>
        <w:t>«Почему Армия родная»</w:t>
      </w:r>
    </w:p>
    <w:p w:rsidR="00014FF4" w:rsidRPr="00014FF4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«Таежный подарок», </w:t>
      </w:r>
      <w:r w:rsidRPr="00014FF4">
        <w:rPr>
          <w:rFonts w:ascii="Times New Roman" w:hAnsi="Times New Roman" w:cs="Times New Roman"/>
          <w:sz w:val="28"/>
          <w:szCs w:val="28"/>
        </w:rPr>
        <w:t>«Дедушкин орден»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 xml:space="preserve"> </w:t>
      </w:r>
      <w:r w:rsidR="005F6367" w:rsidRPr="00014FF4">
        <w:rPr>
          <w:rFonts w:ascii="Times New Roman" w:hAnsi="Times New Roman" w:cs="Times New Roman"/>
          <w:sz w:val="28"/>
          <w:szCs w:val="28"/>
        </w:rPr>
        <w:t>Я</w:t>
      </w:r>
      <w:r w:rsidR="005F6367">
        <w:rPr>
          <w:rFonts w:ascii="Times New Roman" w:hAnsi="Times New Roman" w:cs="Times New Roman"/>
          <w:sz w:val="28"/>
          <w:szCs w:val="28"/>
        </w:rPr>
        <w:t>.</w:t>
      </w:r>
      <w:r w:rsidR="005F6367" w:rsidRPr="00014FF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F6367" w:rsidRPr="00014FF4">
        <w:rPr>
          <w:rFonts w:ascii="Times New Roman" w:hAnsi="Times New Roman" w:cs="Times New Roman"/>
          <w:sz w:val="28"/>
          <w:szCs w:val="28"/>
        </w:rPr>
        <w:t>Абидов</w:t>
      </w:r>
      <w:proofErr w:type="spellEnd"/>
      <w:r w:rsidR="005F6367" w:rsidRPr="00014FF4">
        <w:rPr>
          <w:rFonts w:ascii="Times New Roman" w:hAnsi="Times New Roman" w:cs="Times New Roman"/>
          <w:sz w:val="28"/>
          <w:szCs w:val="28"/>
        </w:rPr>
        <w:t xml:space="preserve"> </w:t>
      </w:r>
      <w:r w:rsidRPr="00014FF4">
        <w:rPr>
          <w:rFonts w:ascii="Times New Roman" w:hAnsi="Times New Roman" w:cs="Times New Roman"/>
          <w:sz w:val="28"/>
          <w:szCs w:val="28"/>
        </w:rPr>
        <w:t>«Мать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14FF4">
        <w:rPr>
          <w:rFonts w:ascii="Times New Roman" w:hAnsi="Times New Roman" w:cs="Times New Roman"/>
          <w:sz w:val="28"/>
          <w:szCs w:val="28"/>
        </w:rPr>
        <w:t>- Земля», «Навек запомни» М. Исаковский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Чтение стихотворений: «Братские могилы</w:t>
      </w:r>
      <w:r w:rsidR="005F6367">
        <w:rPr>
          <w:rFonts w:ascii="Times New Roman" w:hAnsi="Times New Roman" w:cs="Times New Roman"/>
          <w:sz w:val="28"/>
          <w:szCs w:val="28"/>
        </w:rPr>
        <w:t>» В. Высоцкий, «Советский воин»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Чтение рассказа «Отцовское поле» В. Крупин</w:t>
      </w:r>
      <w:r w:rsidR="005F6367">
        <w:rPr>
          <w:rFonts w:ascii="Times New Roman" w:hAnsi="Times New Roman" w:cs="Times New Roman"/>
          <w:sz w:val="28"/>
          <w:szCs w:val="28"/>
        </w:rPr>
        <w:t>а</w:t>
      </w:r>
      <w:r w:rsidRPr="00014FF4">
        <w:rPr>
          <w:rFonts w:ascii="Times New Roman" w:hAnsi="Times New Roman" w:cs="Times New Roman"/>
          <w:sz w:val="28"/>
          <w:szCs w:val="28"/>
        </w:rPr>
        <w:t>,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Чтение стихотворений: «Победой кончилась война» Т. Трутнева,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Л. Кассиль "Твои защитники"</w:t>
      </w:r>
    </w:p>
    <w:p w:rsidR="00DD7F2C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2870835</wp:posOffset>
            </wp:positionH>
            <wp:positionV relativeFrom="margin">
              <wp:posOffset>5299710</wp:posOffset>
            </wp:positionV>
            <wp:extent cx="2868295" cy="3599815"/>
            <wp:effectExtent l="19050" t="0" r="8255" b="0"/>
            <wp:wrapSquare wrapText="bothSides"/>
            <wp:docPr id="20" name="Рисунок 28" descr="https://www.maam.ru/upload/blogs/detsad-174778-1427556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maam.ru/upload/blogs/detsad-174778-14275563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3134" r="8064" b="27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5299710</wp:posOffset>
            </wp:positionV>
            <wp:extent cx="2705735" cy="3599815"/>
            <wp:effectExtent l="19050" t="0" r="0" b="0"/>
            <wp:wrapSquare wrapText="bothSides"/>
            <wp:docPr id="22" name="Рисунок 22" descr="https://www.maam.ru/upload/blogs/detsad-174778-14275562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maam.ru/upload/blogs/detsad-174778-142755628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765" r="2074" b="81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735" cy="3599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F636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14FF4" w:rsidRDefault="00014FF4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FF4" w:rsidRDefault="00014FF4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014FF4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lastRenderedPageBreak/>
        <w:t xml:space="preserve">Когда дети становятся старше </w:t>
      </w:r>
      <w:r w:rsidRPr="00014FF4">
        <w:rPr>
          <w:rFonts w:ascii="Times New Roman" w:hAnsi="Times New Roman" w:cs="Times New Roman"/>
          <w:i/>
          <w:sz w:val="28"/>
          <w:szCs w:val="28"/>
        </w:rPr>
        <w:t>(5-7 лет, взрослые постоянно напоминают им о том, что они «уже не маленькие»).</w:t>
      </w:r>
      <w:r w:rsidRPr="00014FF4">
        <w:rPr>
          <w:rFonts w:ascii="Times New Roman" w:hAnsi="Times New Roman" w:cs="Times New Roman"/>
          <w:sz w:val="28"/>
          <w:szCs w:val="28"/>
        </w:rPr>
        <w:t xml:space="preserve"> Война не давала детям времени на взросление – они сразу становились взрослыми! Девчонки и мальчишки, оставшиеся сиротами, вынуждены были выживать в сложнейших условиях военного времени.</w:t>
      </w:r>
    </w:p>
    <w:p w:rsid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 xml:space="preserve"> Произведения, повествующие о судьбах детей, потерявших всех близких, не оставляют равнодушными никого из читателей: их невозможно читать без слез. Эти книги о войне для детей помогут подрастающему поколению научиться по-настоящему любить свою семью, ценить все хорошее, что есть в жизни. 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Дошкольникам старшего дошкольного возраста можно предложить следующие литературные произведения: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b/>
          <w:bCs/>
          <w:sz w:val="28"/>
          <w:szCs w:val="28"/>
        </w:rPr>
        <w:t>Старшая группа: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 xml:space="preserve">Ким Селихов, Юрий </w:t>
      </w:r>
      <w:proofErr w:type="spellStart"/>
      <w:r w:rsidRPr="00014FF4">
        <w:rPr>
          <w:rFonts w:ascii="Times New Roman" w:hAnsi="Times New Roman" w:cs="Times New Roman"/>
          <w:sz w:val="28"/>
          <w:szCs w:val="28"/>
        </w:rPr>
        <w:t>Дерюгин</w:t>
      </w:r>
      <w:proofErr w:type="spellEnd"/>
      <w:r w:rsidRPr="00014FF4">
        <w:rPr>
          <w:rFonts w:ascii="Times New Roman" w:hAnsi="Times New Roman" w:cs="Times New Roman"/>
          <w:sz w:val="28"/>
          <w:szCs w:val="28"/>
        </w:rPr>
        <w:t xml:space="preserve"> «На красной площади парад», 1980 г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Соболев Леонид «Батальон четверых»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Алексеев Сергей «</w:t>
      </w:r>
      <w:proofErr w:type="spellStart"/>
      <w:r w:rsidRPr="00014FF4">
        <w:rPr>
          <w:rFonts w:ascii="Times New Roman" w:hAnsi="Times New Roman" w:cs="Times New Roman"/>
          <w:sz w:val="28"/>
          <w:szCs w:val="28"/>
        </w:rPr>
        <w:t>Орлович-воронович</w:t>
      </w:r>
      <w:proofErr w:type="spellEnd"/>
      <w:r w:rsidRPr="00014FF4">
        <w:rPr>
          <w:rFonts w:ascii="Times New Roman" w:hAnsi="Times New Roman" w:cs="Times New Roman"/>
          <w:sz w:val="28"/>
          <w:szCs w:val="28"/>
        </w:rPr>
        <w:t>», «Шинель» Е. Благинина, 1975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Чтение произведений С. П. Алексеев «Брестская крепость».</w:t>
      </w:r>
    </w:p>
    <w:p w:rsidR="00014FF4" w:rsidRPr="00BE4436" w:rsidRDefault="00014FF4" w:rsidP="00014FF4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 xml:space="preserve">Я. </w:t>
      </w:r>
      <w:proofErr w:type="spellStart"/>
      <w:r w:rsidRPr="00014FF4">
        <w:rPr>
          <w:rFonts w:ascii="Times New Roman" w:hAnsi="Times New Roman" w:cs="Times New Roman"/>
          <w:sz w:val="28"/>
          <w:szCs w:val="28"/>
        </w:rPr>
        <w:t>Длуголенский</w:t>
      </w:r>
      <w:proofErr w:type="spellEnd"/>
      <w:r w:rsidRPr="00014FF4">
        <w:rPr>
          <w:rFonts w:ascii="Times New Roman" w:hAnsi="Times New Roman" w:cs="Times New Roman"/>
          <w:sz w:val="28"/>
          <w:szCs w:val="28"/>
        </w:rPr>
        <w:t xml:space="preserve"> </w:t>
      </w:r>
      <w:r w:rsidRPr="00BE4436">
        <w:rPr>
          <w:rFonts w:ascii="Times New Roman" w:hAnsi="Times New Roman" w:cs="Times New Roman"/>
          <w:i/>
          <w:sz w:val="28"/>
          <w:szCs w:val="28"/>
        </w:rPr>
        <w:t>«</w:t>
      </w:r>
      <w:r w:rsidR="00BE4436" w:rsidRPr="00BE4436">
        <w:rPr>
          <w:rFonts w:ascii="Times New Roman" w:hAnsi="Times New Roman" w:cs="Times New Roman"/>
          <w:i/>
          <w:sz w:val="28"/>
          <w:szCs w:val="28"/>
        </w:rPr>
        <w:t>Жили-были солдаты</w:t>
      </w:r>
      <w:r w:rsidRPr="00BE4436">
        <w:rPr>
          <w:rFonts w:ascii="Times New Roman" w:hAnsi="Times New Roman" w:cs="Times New Roman"/>
          <w:i/>
          <w:sz w:val="28"/>
          <w:szCs w:val="28"/>
        </w:rPr>
        <w:t>»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 xml:space="preserve">О. </w:t>
      </w:r>
      <w:proofErr w:type="spellStart"/>
      <w:r w:rsidRPr="00014FF4">
        <w:rPr>
          <w:rFonts w:ascii="Times New Roman" w:hAnsi="Times New Roman" w:cs="Times New Roman"/>
          <w:sz w:val="28"/>
          <w:szCs w:val="28"/>
        </w:rPr>
        <w:t>Высотской</w:t>
      </w:r>
      <w:proofErr w:type="spellEnd"/>
      <w:r w:rsidRPr="00014FF4">
        <w:rPr>
          <w:rFonts w:ascii="Times New Roman" w:hAnsi="Times New Roman" w:cs="Times New Roman"/>
          <w:sz w:val="28"/>
          <w:szCs w:val="28"/>
        </w:rPr>
        <w:t xml:space="preserve"> «Мой брат уехал на границу»</w:t>
      </w:r>
    </w:p>
    <w:p w:rsidR="00014FF4" w:rsidRP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Чтение рассказа А. Гайдара «Война и дети»</w:t>
      </w:r>
    </w:p>
    <w:p w:rsidR="00014FF4" w:rsidRDefault="00014FF4" w:rsidP="00014FF4">
      <w:pPr>
        <w:jc w:val="both"/>
        <w:rPr>
          <w:rFonts w:ascii="Times New Roman" w:hAnsi="Times New Roman" w:cs="Times New Roman"/>
          <w:sz w:val="28"/>
          <w:szCs w:val="28"/>
        </w:rPr>
      </w:pPr>
      <w:r w:rsidRPr="00014FF4">
        <w:rPr>
          <w:rFonts w:ascii="Times New Roman" w:hAnsi="Times New Roman" w:cs="Times New Roman"/>
          <w:sz w:val="28"/>
          <w:szCs w:val="28"/>
        </w:rPr>
        <w:t>Черкашин «Кукла»</w:t>
      </w:r>
    </w:p>
    <w:p w:rsidR="00BE4436" w:rsidRDefault="00BE4436" w:rsidP="005E2B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3810</wp:posOffset>
            </wp:positionH>
            <wp:positionV relativeFrom="margin">
              <wp:posOffset>6252210</wp:posOffset>
            </wp:positionV>
            <wp:extent cx="2047875" cy="2971800"/>
            <wp:effectExtent l="19050" t="0" r="9525" b="0"/>
            <wp:wrapSquare wrapText="bothSides"/>
            <wp:docPr id="26" name="Рисунок 49" descr="https://4fasol.com/img/books/293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4fasol.com/img/books/29345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436" w:rsidRDefault="00BE4436" w:rsidP="005E2BC3">
      <w:pPr>
        <w:jc w:val="both"/>
        <w:rPr>
          <w:rFonts w:ascii="Times New Roman" w:hAnsi="Times New Roman" w:cs="Times New Roman"/>
          <w:sz w:val="28"/>
          <w:szCs w:val="28"/>
        </w:rPr>
      </w:pPr>
      <w:r w:rsidRPr="00BE4436">
        <w:rPr>
          <w:rFonts w:ascii="Times New Roman" w:hAnsi="Times New Roman" w:cs="Times New Roman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742950" y="723900"/>
            <wp:positionH relativeFrom="margin">
              <wp:align>right</wp:align>
            </wp:positionH>
            <wp:positionV relativeFrom="margin">
              <wp:align>bottom</wp:align>
            </wp:positionV>
            <wp:extent cx="2266950" cy="2981325"/>
            <wp:effectExtent l="19050" t="0" r="0" b="0"/>
            <wp:wrapSquare wrapText="bothSides"/>
            <wp:docPr id="27" name="Рисунок 52" descr="https://cmp24.com.ua/images/prodacts/sourse/61692/61692097_kukla-re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mp24.com.ua/images/prodacts/sourse/61692/61692097_kukla-rech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4436" w:rsidRDefault="00BE4436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436" w:rsidRDefault="00BE4436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FF4" w:rsidRDefault="00014FF4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Pr="005F6367" w:rsidRDefault="00D7451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-262890</wp:posOffset>
            </wp:positionV>
            <wp:extent cx="2381885" cy="3059430"/>
            <wp:effectExtent l="19050" t="0" r="0" b="0"/>
            <wp:wrapSquare wrapText="bothSides"/>
            <wp:docPr id="24" name="Рисунок 25" descr="https://www.maam.ru/upload/blogs/detsad-174778-14275563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maam.ru/upload/blogs/detsad-174778-142755631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13134" r="7834" b="26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885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367" w:rsidRPr="005F6367">
        <w:rPr>
          <w:rFonts w:ascii="Times New Roman" w:hAnsi="Times New Roman" w:cs="Times New Roman"/>
          <w:b/>
          <w:bCs/>
          <w:sz w:val="28"/>
          <w:szCs w:val="28"/>
        </w:rPr>
        <w:t>Подготовительная группа:</w:t>
      </w:r>
      <w:r w:rsidRPr="00D7451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367" w:rsidRPr="005F6367" w:rsidRDefault="005F636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 xml:space="preserve">Л. Кассиль </w:t>
      </w:r>
      <w:r w:rsidRPr="00D74517">
        <w:rPr>
          <w:rFonts w:ascii="Times New Roman" w:hAnsi="Times New Roman" w:cs="Times New Roman"/>
          <w:i/>
          <w:sz w:val="28"/>
          <w:szCs w:val="28"/>
        </w:rPr>
        <w:t>«Главное войско»</w:t>
      </w:r>
      <w:r w:rsidR="00D74517">
        <w:rPr>
          <w:rFonts w:ascii="Times New Roman" w:hAnsi="Times New Roman" w:cs="Times New Roman"/>
          <w:sz w:val="28"/>
          <w:szCs w:val="28"/>
        </w:rPr>
        <w:t xml:space="preserve"> и др., </w:t>
      </w:r>
      <w:r w:rsidR="00D74517" w:rsidRPr="005F6367">
        <w:rPr>
          <w:rFonts w:ascii="Times New Roman" w:hAnsi="Times New Roman" w:cs="Times New Roman"/>
          <w:sz w:val="28"/>
          <w:szCs w:val="28"/>
        </w:rPr>
        <w:t>пересказ рассказа «Сестра»</w:t>
      </w:r>
    </w:p>
    <w:p w:rsidR="005F6367" w:rsidRPr="00D74517" w:rsidRDefault="005F6367" w:rsidP="005F6367">
      <w:pPr>
        <w:jc w:val="both"/>
        <w:rPr>
          <w:rFonts w:ascii="Times New Roman" w:hAnsi="Times New Roman" w:cs="Times New Roman"/>
          <w:i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 xml:space="preserve">Митяев Анатолий </w:t>
      </w:r>
      <w:r w:rsidRPr="00D74517">
        <w:rPr>
          <w:rFonts w:ascii="Times New Roman" w:hAnsi="Times New Roman" w:cs="Times New Roman"/>
          <w:i/>
          <w:sz w:val="28"/>
          <w:szCs w:val="28"/>
        </w:rPr>
        <w:t>«Землянка»</w:t>
      </w:r>
    </w:p>
    <w:p w:rsidR="005F6367" w:rsidRPr="005F6367" w:rsidRDefault="00D7451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 xml:space="preserve">Б. </w:t>
      </w:r>
      <w:r w:rsidR="005F6367" w:rsidRPr="005F6367">
        <w:rPr>
          <w:rFonts w:ascii="Times New Roman" w:hAnsi="Times New Roman" w:cs="Times New Roman"/>
          <w:sz w:val="28"/>
          <w:szCs w:val="28"/>
        </w:rPr>
        <w:t xml:space="preserve">Лавренев </w:t>
      </w:r>
      <w:r w:rsidR="005F6367" w:rsidRPr="00D74517">
        <w:rPr>
          <w:rFonts w:ascii="Times New Roman" w:hAnsi="Times New Roman" w:cs="Times New Roman"/>
          <w:i/>
          <w:sz w:val="28"/>
          <w:szCs w:val="28"/>
        </w:rPr>
        <w:t>«Большое сердце»</w:t>
      </w:r>
    </w:p>
    <w:p w:rsidR="005F6367" w:rsidRPr="005F6367" w:rsidRDefault="005F636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>Бор</w:t>
      </w:r>
      <w:r w:rsidR="00D74517">
        <w:rPr>
          <w:rFonts w:ascii="Times New Roman" w:hAnsi="Times New Roman" w:cs="Times New Roman"/>
          <w:sz w:val="28"/>
          <w:szCs w:val="28"/>
        </w:rPr>
        <w:t xml:space="preserve">ис </w:t>
      </w:r>
      <w:r w:rsidR="00D74517" w:rsidRPr="005F6367">
        <w:rPr>
          <w:rFonts w:ascii="Times New Roman" w:hAnsi="Times New Roman" w:cs="Times New Roman"/>
          <w:sz w:val="28"/>
          <w:szCs w:val="28"/>
        </w:rPr>
        <w:t>Зотов</w:t>
      </w:r>
      <w:r w:rsidR="00D74517">
        <w:rPr>
          <w:rFonts w:ascii="Times New Roman" w:hAnsi="Times New Roman" w:cs="Times New Roman"/>
          <w:sz w:val="28"/>
          <w:szCs w:val="28"/>
        </w:rPr>
        <w:t xml:space="preserve"> </w:t>
      </w:r>
      <w:r w:rsidR="00D74517" w:rsidRPr="00D74517">
        <w:rPr>
          <w:rFonts w:ascii="Times New Roman" w:hAnsi="Times New Roman" w:cs="Times New Roman"/>
          <w:i/>
          <w:sz w:val="28"/>
          <w:szCs w:val="28"/>
        </w:rPr>
        <w:t>«Судьба командарма Миронова»</w:t>
      </w:r>
    </w:p>
    <w:p w:rsidR="005F6367" w:rsidRPr="005F6367" w:rsidRDefault="005F636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>«Рассказы о войне» (К. Симонов, А. Толстой, М. Шолохов, В. Осеева)</w:t>
      </w:r>
    </w:p>
    <w:p w:rsidR="005F6367" w:rsidRPr="005F6367" w:rsidRDefault="00D7451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3767455</wp:posOffset>
            </wp:positionH>
            <wp:positionV relativeFrom="margin">
              <wp:posOffset>2975610</wp:posOffset>
            </wp:positionV>
            <wp:extent cx="2352675" cy="3057525"/>
            <wp:effectExtent l="19050" t="0" r="9525" b="0"/>
            <wp:wrapSquare wrapText="bothSides"/>
            <wp:docPr id="43" name="Рисунок 43" descr="https://cdn1.ozone.ru/multimedia/1010731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dn1.ozone.ru/multimedia/101073129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305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F6367" w:rsidRPr="005F6367">
        <w:rPr>
          <w:rFonts w:ascii="Times New Roman" w:hAnsi="Times New Roman" w:cs="Times New Roman"/>
          <w:sz w:val="28"/>
          <w:szCs w:val="28"/>
        </w:rPr>
        <w:t xml:space="preserve">С. </w:t>
      </w:r>
      <w:proofErr w:type="spellStart"/>
      <w:r w:rsidR="005F6367" w:rsidRPr="005F6367">
        <w:rPr>
          <w:rFonts w:ascii="Times New Roman" w:hAnsi="Times New Roman" w:cs="Times New Roman"/>
          <w:sz w:val="28"/>
          <w:szCs w:val="28"/>
        </w:rPr>
        <w:t>Баруздин</w:t>
      </w:r>
      <w:proofErr w:type="spellEnd"/>
      <w:r w:rsidR="005F6367" w:rsidRPr="005F6367">
        <w:rPr>
          <w:rFonts w:ascii="Times New Roman" w:hAnsi="Times New Roman" w:cs="Times New Roman"/>
          <w:sz w:val="28"/>
          <w:szCs w:val="28"/>
        </w:rPr>
        <w:t xml:space="preserve"> «Рассказы о войне»</w:t>
      </w:r>
    </w:p>
    <w:p w:rsidR="005F6367" w:rsidRPr="005F6367" w:rsidRDefault="005F636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>С. Михалков «День Победы»</w:t>
      </w:r>
    </w:p>
    <w:p w:rsidR="005F6367" w:rsidRPr="005F6367" w:rsidRDefault="005F636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 xml:space="preserve">С. П. Алексеев </w:t>
      </w:r>
      <w:r w:rsidRPr="00D74517">
        <w:rPr>
          <w:rFonts w:ascii="Times New Roman" w:hAnsi="Times New Roman" w:cs="Times New Roman"/>
          <w:i/>
          <w:sz w:val="28"/>
          <w:szCs w:val="28"/>
        </w:rPr>
        <w:t>«Брестская крепость»</w:t>
      </w:r>
    </w:p>
    <w:p w:rsidR="005F6367" w:rsidRPr="005F6367" w:rsidRDefault="005F6367" w:rsidP="005F636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>Я</w:t>
      </w:r>
      <w:r w:rsidR="00D74517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="00D74517">
        <w:rPr>
          <w:rFonts w:ascii="Times New Roman" w:hAnsi="Times New Roman" w:cs="Times New Roman"/>
          <w:sz w:val="28"/>
          <w:szCs w:val="28"/>
        </w:rPr>
        <w:t>Тайц</w:t>
      </w:r>
      <w:proofErr w:type="spellEnd"/>
      <w:r w:rsidR="00D74517">
        <w:rPr>
          <w:rFonts w:ascii="Times New Roman" w:hAnsi="Times New Roman" w:cs="Times New Roman"/>
          <w:sz w:val="28"/>
          <w:szCs w:val="28"/>
        </w:rPr>
        <w:t xml:space="preserve"> «Цикл рассказов о войне»</w:t>
      </w:r>
    </w:p>
    <w:p w:rsidR="005F6367" w:rsidRDefault="00D74517" w:rsidP="005E2B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-81915</wp:posOffset>
            </wp:positionH>
            <wp:positionV relativeFrom="margin">
              <wp:posOffset>4271010</wp:posOffset>
            </wp:positionV>
            <wp:extent cx="3177540" cy="4972050"/>
            <wp:effectExtent l="19050" t="0" r="3810" b="0"/>
            <wp:wrapSquare wrapText="bothSides"/>
            <wp:docPr id="37" name="Рисунок 37" descr="https://shkola7gnomov.ru/upload/resize_cache/iblock/86b/1500_800_1/86b50027f9471beedd6f36b4b86023c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hkola7gnomov.ru/upload/resize_cache/iblock/86b/1500_800_1/86b50027f9471beedd6f36b4b86023c8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754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D74517" w:rsidP="005E2BC3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3737610</wp:posOffset>
            </wp:positionH>
            <wp:positionV relativeFrom="margin">
              <wp:posOffset>6252210</wp:posOffset>
            </wp:positionV>
            <wp:extent cx="2379980" cy="3059430"/>
            <wp:effectExtent l="19050" t="0" r="1270" b="0"/>
            <wp:wrapSquare wrapText="bothSides"/>
            <wp:docPr id="46" name="Рисунок 46" descr="http://rusbuk.ru/uploads/books/465557/08d6c3ad477c86c200844a65cc6ae21498855ab4M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rusbuk.ru/uploads/books/465557/08d6c3ad477c86c200844a65cc6ae21498855ab4Mid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3059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607F4" w:rsidRPr="007607F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5E2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74517" w:rsidRDefault="00D74517" w:rsidP="005F63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BE4436" w:rsidRDefault="00BE4436" w:rsidP="005F636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E48D7" w:rsidRDefault="002E48D7" w:rsidP="002E4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F6367" w:rsidRDefault="005F6367" w:rsidP="002E48D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lastRenderedPageBreak/>
        <w:t>О том, насколько хрупким может быть мир и как вторжение врага может перевернуть всю жизнь человека, ребята узнают, прослушав книги о второй мировой войне.</w:t>
      </w:r>
    </w:p>
    <w:p w:rsidR="005F6367" w:rsidRDefault="005F6367" w:rsidP="002E48D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 xml:space="preserve"> Война не заканчивается в один день – ее отголоски звучат в сердцах людей десятилетия.</w:t>
      </w:r>
    </w:p>
    <w:p w:rsidR="005F6367" w:rsidRDefault="005F6367" w:rsidP="002E48D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 xml:space="preserve"> Именно благодаря произведениям авторов – современников страшного военного времени, нынешняя молодежь может представить себе события тех годов, узнать о трагических судьбах людей, о мужестве и героизме, проявленном защитниками Отечества.</w:t>
      </w:r>
    </w:p>
    <w:p w:rsidR="005F6367" w:rsidRDefault="005F6367" w:rsidP="002E48D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 xml:space="preserve"> И, конечно же, лучшие книги о войне воспитывают в юных читателях дух патриотизма; дают целостное представление о Великой Отечественной войне; учат ценить мир и любить дом, семью, близких.</w:t>
      </w:r>
    </w:p>
    <w:p w:rsidR="005F6367" w:rsidRDefault="005F6367" w:rsidP="002E48D7">
      <w:pPr>
        <w:jc w:val="both"/>
        <w:rPr>
          <w:rFonts w:ascii="Times New Roman" w:hAnsi="Times New Roman" w:cs="Times New Roman"/>
          <w:sz w:val="28"/>
          <w:szCs w:val="28"/>
        </w:rPr>
      </w:pPr>
      <w:r w:rsidRPr="005F6367">
        <w:rPr>
          <w:rFonts w:ascii="Times New Roman" w:hAnsi="Times New Roman" w:cs="Times New Roman"/>
          <w:sz w:val="28"/>
          <w:szCs w:val="28"/>
        </w:rPr>
        <w:t xml:space="preserve"> Сколь ни было бы далеко прошлое, память о нем важна: ребята, став взрослыми, должны сделать все для того, чтобы трагические страницы истории никогда не повторились в жизни народа.</w:t>
      </w:r>
    </w:p>
    <w:p w:rsidR="002E48D7" w:rsidRPr="005F6367" w:rsidRDefault="002E48D7" w:rsidP="002E48D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14FF4" w:rsidRPr="005E2BC3" w:rsidRDefault="002E48D7" w:rsidP="002E48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667375" cy="4229100"/>
            <wp:effectExtent l="19050" t="0" r="9525" b="0"/>
            <wp:docPr id="55" name="Рисунок 55" descr="https://cf.ppt-online.org/files1/slide/y/YWxkOs8vd9HePNGmIMq1ihlnzwZELajbQJ46RSAgD/slide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f.ppt-online.org/files1/slide/y/YWxkOs8vd9HePNGmIMq1ihlnzwZELajbQJ46RSAgD/slide-5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3421" t="4782" r="4044" b="2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4FF4" w:rsidRPr="005E2BC3" w:rsidSect="002E48D7">
      <w:pgSz w:w="11906" w:h="16838"/>
      <w:pgMar w:top="851" w:right="1134" w:bottom="1134" w:left="1134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55523D"/>
    <w:multiLevelType w:val="multilevel"/>
    <w:tmpl w:val="41D87F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104AE"/>
    <w:rsid w:val="00014FF4"/>
    <w:rsid w:val="001F3807"/>
    <w:rsid w:val="002E48D7"/>
    <w:rsid w:val="003D194F"/>
    <w:rsid w:val="004B6F16"/>
    <w:rsid w:val="005E2BC3"/>
    <w:rsid w:val="005F6367"/>
    <w:rsid w:val="007607F4"/>
    <w:rsid w:val="00854D42"/>
    <w:rsid w:val="009270E3"/>
    <w:rsid w:val="00AC3AF7"/>
    <w:rsid w:val="00BD14D4"/>
    <w:rsid w:val="00BE4436"/>
    <w:rsid w:val="00C104AE"/>
    <w:rsid w:val="00C80864"/>
    <w:rsid w:val="00D2106B"/>
    <w:rsid w:val="00D74517"/>
    <w:rsid w:val="00DD7F2C"/>
    <w:rsid w:val="00ED03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F2C"/>
  </w:style>
  <w:style w:type="paragraph" w:styleId="1">
    <w:name w:val="heading 1"/>
    <w:basedOn w:val="a"/>
    <w:link w:val="10"/>
    <w:uiPriority w:val="9"/>
    <w:qFormat/>
    <w:rsid w:val="00C104A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04AE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post-meta">
    <w:name w:val="post-meta"/>
    <w:basedOn w:val="a"/>
    <w:rsid w:val="00C1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post-date">
    <w:name w:val="post-date"/>
    <w:basedOn w:val="a0"/>
    <w:rsid w:val="00C104AE"/>
  </w:style>
  <w:style w:type="character" w:styleId="a3">
    <w:name w:val="Hyperlink"/>
    <w:basedOn w:val="a0"/>
    <w:uiPriority w:val="99"/>
    <w:semiHidden/>
    <w:unhideWhenUsed/>
    <w:rsid w:val="00C104AE"/>
    <w:rPr>
      <w:color w:val="0000FF"/>
      <w:u w:val="single"/>
    </w:rPr>
  </w:style>
  <w:style w:type="character" w:customStyle="1" w:styleId="post-comments">
    <w:name w:val="post-comments"/>
    <w:basedOn w:val="a0"/>
    <w:rsid w:val="00C104AE"/>
  </w:style>
  <w:style w:type="paragraph" w:styleId="a4">
    <w:name w:val="Normal (Web)"/>
    <w:basedOn w:val="a"/>
    <w:uiPriority w:val="99"/>
    <w:semiHidden/>
    <w:unhideWhenUsed/>
    <w:rsid w:val="00C104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C104AE"/>
    <w:rPr>
      <w:b/>
      <w:bCs/>
    </w:rPr>
  </w:style>
  <w:style w:type="character" w:styleId="a6">
    <w:name w:val="Emphasis"/>
    <w:basedOn w:val="a0"/>
    <w:uiPriority w:val="20"/>
    <w:qFormat/>
    <w:rsid w:val="00C104AE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C104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104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68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3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85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717885">
          <w:marLeft w:val="450"/>
          <w:marRight w:val="45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76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6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6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</TotalTime>
  <Pages>1</Pages>
  <Words>1550</Words>
  <Characters>8841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Алёнушка2</dc:creator>
  <cp:keywords/>
  <dc:description/>
  <cp:lastModifiedBy>Алёнушка2</cp:lastModifiedBy>
  <cp:revision>8</cp:revision>
  <dcterms:created xsi:type="dcterms:W3CDTF">2020-04-30T04:51:00Z</dcterms:created>
  <dcterms:modified xsi:type="dcterms:W3CDTF">2020-04-30T12:20:00Z</dcterms:modified>
</cp:coreProperties>
</file>