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96" w:rsidRDefault="00AF3396" w:rsidP="00AF3396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F3396">
        <w:rPr>
          <w:rFonts w:ascii="Times New Roman" w:hAnsi="Times New Roman" w:cs="Times New Roman"/>
          <w:b/>
          <w:color w:val="7030A0"/>
          <w:sz w:val="32"/>
          <w:szCs w:val="32"/>
        </w:rPr>
        <w:t>Консультация для родителей</w:t>
      </w:r>
    </w:p>
    <w:p w:rsidR="00AF3396" w:rsidRPr="00AF3396" w:rsidRDefault="00AF3396" w:rsidP="00AF3396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F3396">
        <w:rPr>
          <w:rFonts w:ascii="Times New Roman" w:hAnsi="Times New Roman" w:cs="Times New Roman"/>
          <w:b/>
          <w:color w:val="7030A0"/>
          <w:sz w:val="32"/>
          <w:szCs w:val="32"/>
        </w:rPr>
        <w:t>«Игра как средство развития ребенка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дома</w:t>
      </w:r>
      <w:r w:rsidRPr="00AF3396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DD7F2C" w:rsidRDefault="00AF3396">
      <w:r w:rsidRPr="00AF3396">
        <w:drawing>
          <wp:inline distT="0" distB="0" distL="0" distR="0">
            <wp:extent cx="6188710" cy="4186254"/>
            <wp:effectExtent l="19050" t="19050" r="21590" b="23796"/>
            <wp:docPr id="10" name="Рисунок 1" descr="C:\Users\Алёнушка2\Desktop\картинкиии\i1L1XRV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картинкиии\i1L1XRVP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4" t="3407" b="5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862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96" w:rsidRDefault="00AF3396" w:rsidP="00AF3396">
      <w:pPr>
        <w:pStyle w:val="a5"/>
        <w:spacing w:line="276" w:lineRule="auto"/>
        <w:jc w:val="right"/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</w:pPr>
      <w:r w:rsidRPr="004B0AB7"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  <w:t>«Игра — это огромное светлое окно,</w:t>
      </w:r>
    </w:p>
    <w:p w:rsidR="00AF3396" w:rsidRDefault="00AF3396" w:rsidP="00AF3396">
      <w:pPr>
        <w:pStyle w:val="a5"/>
        <w:spacing w:line="276" w:lineRule="auto"/>
        <w:jc w:val="right"/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</w:pPr>
      <w:r w:rsidRPr="004B0AB7"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  <w:t xml:space="preserve"> через </w:t>
      </w:r>
      <w:proofErr w:type="gramStart"/>
      <w:r w:rsidRPr="004B0AB7"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  <w:t>которое</w:t>
      </w:r>
      <w:proofErr w:type="gramEnd"/>
      <w:r w:rsidRPr="004B0AB7"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  <w:t xml:space="preserve"> в духовный мир ребенк</w:t>
      </w:r>
      <w:r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  <w:t>а</w:t>
      </w:r>
    </w:p>
    <w:p w:rsidR="00AF3396" w:rsidRDefault="00AF3396" w:rsidP="00AF3396">
      <w:pPr>
        <w:pStyle w:val="a5"/>
        <w:spacing w:line="276" w:lineRule="auto"/>
        <w:jc w:val="right"/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</w:pPr>
      <w:r w:rsidRPr="004B0AB7"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  <w:t xml:space="preserve"> вливается живительный поток представлений,</w:t>
      </w:r>
    </w:p>
    <w:p w:rsidR="00AF3396" w:rsidRDefault="00AF3396" w:rsidP="00AF3396">
      <w:pPr>
        <w:pStyle w:val="a5"/>
        <w:spacing w:line="276" w:lineRule="auto"/>
        <w:jc w:val="right"/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</w:pPr>
      <w:r w:rsidRPr="004B0AB7"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  <w:t xml:space="preserve"> понятий об окружающем мире. </w:t>
      </w:r>
    </w:p>
    <w:p w:rsidR="00AF3396" w:rsidRDefault="00AF3396" w:rsidP="00AF3396">
      <w:pPr>
        <w:pStyle w:val="a5"/>
        <w:spacing w:line="276" w:lineRule="auto"/>
        <w:jc w:val="right"/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</w:pPr>
      <w:r w:rsidRPr="004B0AB7"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  <w:t>Игра — это искра, зажигающая огонек</w:t>
      </w:r>
    </w:p>
    <w:p w:rsidR="00AF3396" w:rsidRDefault="00AF3396" w:rsidP="00AF3396">
      <w:pPr>
        <w:pStyle w:val="a5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B0AB7">
        <w:rPr>
          <w:rFonts w:ascii="Times New Roman" w:hAnsi="Times New Roman" w:cs="Times New Roman"/>
          <w:i/>
          <w:iCs/>
          <w:color w:val="FF0066"/>
          <w:sz w:val="28"/>
          <w:szCs w:val="28"/>
          <w:lang w:eastAsia="ru-RU"/>
        </w:rPr>
        <w:t xml:space="preserve"> пытливости и любознательности».</w:t>
      </w:r>
    </w:p>
    <w:p w:rsidR="00AF3396" w:rsidRDefault="00AF3396" w:rsidP="00AF3396">
      <w:pPr>
        <w:jc w:val="right"/>
        <w:rPr>
          <w:rFonts w:ascii="Times New Roman" w:hAnsi="Times New Roman" w:cs="Times New Roman"/>
          <w:i/>
          <w:iCs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4B0AB7">
        <w:rPr>
          <w:rFonts w:ascii="Times New Roman" w:hAnsi="Times New Roman" w:cs="Times New Roman"/>
          <w:i/>
          <w:iCs/>
          <w:color w:val="7030A0"/>
          <w:sz w:val="28"/>
          <w:szCs w:val="28"/>
          <w:lang w:eastAsia="ru-RU"/>
        </w:rPr>
        <w:t>Сухомлинский В.А.</w:t>
      </w:r>
    </w:p>
    <w:p w:rsidR="00AF3396" w:rsidRPr="00AF3396" w:rsidRDefault="00AF3396" w:rsidP="00AF3396">
      <w:pPr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  <w:lang w:eastAsia="ru-RU"/>
        </w:rPr>
      </w:pPr>
      <w:r w:rsidRPr="00C532F7">
        <w:rPr>
          <w:rFonts w:ascii="Times New Roman" w:hAnsi="Times New Roman" w:cs="Times New Roman"/>
          <w:sz w:val="28"/>
          <w:szCs w:val="28"/>
          <w:lang w:eastAsia="ru-RU"/>
        </w:rPr>
        <w:br/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C532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игры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t>, которые развивают, воспитывают и приучают к здоровому образу жизни.</w:t>
      </w:r>
    </w:p>
    <w:p w:rsidR="00061878" w:rsidRDefault="00AF3396" w:rsidP="00AF33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Игра </w:t>
      </w:r>
      <w:r w:rsidRPr="00AF3396">
        <w:rPr>
          <w:rFonts w:ascii="Times New Roman" w:hAnsi="Times New Roman" w:cs="Times New Roman"/>
          <w:sz w:val="28"/>
          <w:szCs w:val="28"/>
          <w:lang w:eastAsia="ru-RU"/>
        </w:rPr>
        <w:t xml:space="preserve">– это ведущий вид деятельности ребенка. В игре развиваются все психические процессы </w:t>
      </w:r>
      <w:r w:rsidRPr="00AF3396">
        <w:rPr>
          <w:rFonts w:ascii="Times New Roman" w:hAnsi="Times New Roman" w:cs="Times New Roman"/>
          <w:i/>
          <w:sz w:val="28"/>
          <w:szCs w:val="28"/>
          <w:lang w:eastAsia="ru-RU"/>
        </w:rPr>
        <w:t>(память, мышление, творческие способности и т.д.)</w:t>
      </w:r>
      <w:r w:rsidRPr="00AF3396">
        <w:rPr>
          <w:i/>
          <w:lang w:eastAsia="ru-RU"/>
        </w:rPr>
        <w:t>.</w:t>
      </w:r>
      <w:r w:rsidRPr="00C532F7">
        <w:rPr>
          <w:lang w:eastAsia="ru-RU"/>
        </w:rPr>
        <w:t xml:space="preserve"> </w:t>
      </w:r>
      <w:r w:rsidRPr="00AF33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Огромное влияние </w:t>
      </w:r>
      <w:r w:rsidRPr="00AF3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Pr="00AF3396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на умственное развитие, речевое развитие, физическое развитие. То есть, </w:t>
      </w:r>
      <w:r w:rsidRPr="00AF3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игра </w:t>
      </w:r>
      <w:r w:rsidRPr="00AF3396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гармоничному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личности.</w:t>
      </w:r>
    </w:p>
    <w:p w:rsidR="00AF3396" w:rsidRDefault="00061878" w:rsidP="00061878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18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Как говорил великий педагог Лев Семенович </w:t>
      </w:r>
      <w:proofErr w:type="spellStart"/>
      <w:r w:rsidRPr="00061878">
        <w:rPr>
          <w:rFonts w:ascii="Times New Roman" w:hAnsi="Times New Roman" w:cs="Times New Roman"/>
          <w:iCs/>
          <w:sz w:val="28"/>
          <w:szCs w:val="28"/>
          <w:lang w:eastAsia="ru-RU"/>
        </w:rPr>
        <w:t>Выготский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32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«Игра – генетическая основа, источник, корень всякого творчества, его подготовительная ступень»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532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F3396" w:rsidRPr="00AF339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А д</w:t>
      </w:r>
      <w:r w:rsidR="00AF3396" w:rsidRPr="00AF3396">
        <w:rPr>
          <w:rFonts w:ascii="Times New Roman" w:hAnsi="Times New Roman" w:cs="Times New Roman"/>
          <w:sz w:val="28"/>
          <w:szCs w:val="28"/>
          <w:lang w:eastAsia="ru-RU"/>
        </w:rPr>
        <w:t>ля любого ребенка</w:t>
      </w:r>
      <w:r w:rsidR="00AF3396" w:rsidRPr="00AF3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игра</w:t>
      </w:r>
      <w:r w:rsidR="00AF3396" w:rsidRPr="00AF339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основной </w:t>
      </w:r>
      <w:r w:rsidR="00AF3396" w:rsidRPr="00AF3396">
        <w:rPr>
          <w:rFonts w:ascii="Times New Roman" w:hAnsi="Times New Roman" w:cs="Times New Roman"/>
          <w:sz w:val="28"/>
          <w:szCs w:val="28"/>
          <w:lang w:eastAsia="ru-RU"/>
        </w:rPr>
        <w:t>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  <w:r w:rsidR="00AF3396" w:rsidRPr="00AF33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3396" w:rsidRPr="00AF3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Казалось бы, что интересного может быть в привычном до мелочей доме, однако при определенном энтузиазме можно превратить домашние игры </w:t>
      </w:r>
      <w:proofErr w:type="gramStart"/>
      <w:r w:rsidR="00AF3396" w:rsidRPr="00AF3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AF3396" w:rsidRPr="00AF3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самые увлекательные и желанные для вашего малыша. Итак, во что можно поиграть дома?</w:t>
      </w:r>
    </w:p>
    <w:p w:rsidR="00632AF4" w:rsidRDefault="00632AF4" w:rsidP="00061878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32AF4" w:rsidRDefault="00632AF4" w:rsidP="00061878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2A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drawing>
          <wp:inline distT="0" distB="0" distL="0" distR="0">
            <wp:extent cx="5981700" cy="3667125"/>
            <wp:effectExtent l="19050" t="0" r="0" b="0"/>
            <wp:docPr id="1" name="Рисунок 1" descr="http://ped-kopilka.ru/upload/blogs/10705_2f05ea3652aed34d849db589af4949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2f05ea3652aed34d849db589af4949e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FE" w:rsidRDefault="00DC155D" w:rsidP="00B419FE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iCs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-266700</wp:posOffset>
            </wp:positionV>
            <wp:extent cx="1990725" cy="3419475"/>
            <wp:effectExtent l="19050" t="0" r="9525" b="0"/>
            <wp:wrapSquare wrapText="bothSides"/>
            <wp:docPr id="2" name="Рисунок 2" descr="http://ped-kopilka.ru/upload/blogs/10705_bef430d2fd5b672306a2524c8693cb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705_bef430d2fd5b672306a2524c8693cb4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861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07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i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-266700</wp:posOffset>
            </wp:positionV>
            <wp:extent cx="1952625" cy="3419475"/>
            <wp:effectExtent l="19050" t="0" r="9525" b="0"/>
            <wp:wrapSquare wrapText="bothSides"/>
            <wp:docPr id="13" name="Рисунок 2" descr="http://ped-kopilka.ru/upload/blogs/10705_bef430d2fd5b672306a2524c8693cb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705_bef430d2fd5b672306a2524c8693cb4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9FE" w:rsidRPr="00FF1135">
        <w:rPr>
          <w:rFonts w:ascii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>Игры нашего детства</w:t>
      </w:r>
    </w:p>
    <w:p w:rsidR="00B419FE" w:rsidRDefault="00B419FE" w:rsidP="00B419FE">
      <w:pPr>
        <w:pStyle w:val="a5"/>
        <w:spacing w:line="276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 w:rsidRPr="00FF1135">
        <w:rPr>
          <w:rFonts w:ascii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i/>
          <w:iCs/>
          <w:color w:val="0070C0"/>
          <w:sz w:val="32"/>
          <w:szCs w:val="32"/>
          <w:lang w:eastAsia="ru-RU"/>
        </w:rPr>
        <w:t>«</w:t>
      </w:r>
      <w:proofErr w:type="gramStart"/>
      <w:r w:rsidRPr="00FF1135">
        <w:rPr>
          <w:rFonts w:ascii="Times New Roman" w:hAnsi="Times New Roman" w:cs="Times New Roman"/>
          <w:i/>
          <w:iCs/>
          <w:color w:val="0070C0"/>
          <w:sz w:val="32"/>
          <w:szCs w:val="32"/>
          <w:lang w:eastAsia="ru-RU"/>
        </w:rPr>
        <w:t>Холодно</w:t>
      </w:r>
      <w:r w:rsidRPr="00FF1135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-</w:t>
      </w:r>
      <w:r w:rsidRPr="00FF1135">
        <w:rPr>
          <w:rFonts w:ascii="Times New Roman" w:hAnsi="Times New Roman" w:cs="Times New Roman"/>
          <w:i/>
          <w:iCs/>
          <w:color w:val="FF0000"/>
          <w:sz w:val="32"/>
          <w:szCs w:val="32"/>
          <w:lang w:eastAsia="ru-RU"/>
        </w:rPr>
        <w:t>горячо</w:t>
      </w:r>
      <w:proofErr w:type="gramEnd"/>
      <w:r>
        <w:rPr>
          <w:rFonts w:ascii="Times New Roman" w:hAnsi="Times New Roman" w:cs="Times New Roman"/>
          <w:i/>
          <w:iCs/>
          <w:color w:val="FF0000"/>
          <w:sz w:val="32"/>
          <w:szCs w:val="32"/>
          <w:lang w:eastAsia="ru-RU"/>
        </w:rPr>
        <w:t>»</w:t>
      </w:r>
    </w:p>
    <w:p w:rsidR="00B419FE" w:rsidRPr="00B419FE" w:rsidRDefault="00B419FE" w:rsidP="00B419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13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B419FE">
        <w:rPr>
          <w:rFonts w:ascii="Times New Roman" w:hAnsi="Times New Roman" w:cs="Times New Roman"/>
          <w:sz w:val="28"/>
          <w:szCs w:val="28"/>
          <w:lang w:eastAsia="ru-RU"/>
        </w:rPr>
        <w:t>Самая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B419FE" w:rsidRPr="00FF1135" w:rsidRDefault="00B419FE" w:rsidP="00B419FE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91C35" w:rsidRPr="00791C35" w:rsidRDefault="00791C35" w:rsidP="00791C35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B050"/>
          <w:sz w:val="32"/>
          <w:szCs w:val="32"/>
          <w:lang w:eastAsia="ru-RU"/>
        </w:rPr>
      </w:pPr>
      <w:r w:rsidRPr="00791C35">
        <w:rPr>
          <w:rFonts w:ascii="Times New Roman" w:hAnsi="Times New Roman" w:cs="Times New Roman"/>
          <w:b/>
          <w:i/>
          <w:iCs/>
          <w:color w:val="00B050"/>
          <w:sz w:val="32"/>
          <w:szCs w:val="32"/>
          <w:lang w:eastAsia="ru-RU"/>
        </w:rPr>
        <w:t>Игры на внимание, развитие воображения, фантазии</w:t>
      </w:r>
      <w:r w:rsidRPr="00791C35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791C35">
        <w:rPr>
          <w:rFonts w:ascii="Times New Roman" w:hAnsi="Times New Roman" w:cs="Times New Roman"/>
          <w:b/>
          <w:i/>
          <w:iCs/>
          <w:color w:val="984806" w:themeColor="accent6" w:themeShade="80"/>
          <w:sz w:val="32"/>
          <w:szCs w:val="32"/>
          <w:lang w:eastAsia="ru-RU"/>
        </w:rPr>
        <w:t>«Историческое путешествие»</w:t>
      </w:r>
    </w:p>
    <w:p w:rsidR="00791C35" w:rsidRDefault="00791C35" w:rsidP="00791C3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iCs/>
          <w:color w:val="984806" w:themeColor="accent6" w:themeShade="80"/>
          <w:sz w:val="32"/>
          <w:szCs w:val="32"/>
          <w:lang w:eastAsia="ru-RU"/>
        </w:rPr>
      </w:pPr>
      <w:r w:rsidRPr="00791C3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Разместите по квартире разные предметы и дайте им определенные названия. Например, </w:t>
      </w:r>
      <w:r w:rsidRPr="00791C35">
        <w:rPr>
          <w:rFonts w:ascii="Times New Roman" w:hAnsi="Times New Roman" w:cs="Times New Roman"/>
          <w:i/>
          <w:sz w:val="28"/>
          <w:szCs w:val="28"/>
          <w:lang w:eastAsia="ru-RU"/>
        </w:rPr>
        <w:t>миска – это море, подушка – горы</w:t>
      </w:r>
      <w:r w:rsidRPr="00791C35">
        <w:rPr>
          <w:rFonts w:ascii="Times New Roman" w:hAnsi="Times New Roman" w:cs="Times New Roman"/>
          <w:sz w:val="28"/>
          <w:szCs w:val="28"/>
          <w:lang w:eastAsia="ru-RU"/>
        </w:rPr>
        <w:t xml:space="preserve">, а большой </w:t>
      </w:r>
      <w:r w:rsidRPr="00791C35">
        <w:rPr>
          <w:rFonts w:ascii="Times New Roman" w:hAnsi="Times New Roman" w:cs="Times New Roman"/>
          <w:i/>
          <w:sz w:val="28"/>
          <w:szCs w:val="28"/>
          <w:lang w:eastAsia="ru-RU"/>
        </w:rPr>
        <w:t>надувной матрас – пустыня Гоби</w:t>
      </w:r>
      <w:r w:rsidRPr="00791C35">
        <w:rPr>
          <w:rFonts w:ascii="Times New Roman" w:hAnsi="Times New Roman" w:cs="Times New Roman"/>
          <w:sz w:val="28"/>
          <w:szCs w:val="28"/>
          <w:lang w:eastAsia="ru-RU"/>
        </w:rPr>
        <w:t>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791C35" w:rsidRPr="00791C35" w:rsidRDefault="00791C35" w:rsidP="00791C35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8000"/>
          <w:sz w:val="32"/>
          <w:szCs w:val="32"/>
          <w:lang w:eastAsia="ru-RU"/>
        </w:rPr>
      </w:pPr>
      <w:r w:rsidRPr="00791C35">
        <w:rPr>
          <w:rFonts w:ascii="Times New Roman" w:hAnsi="Times New Roman" w:cs="Times New Roman"/>
          <w:b/>
          <w:i/>
          <w:iCs/>
          <w:color w:val="008000"/>
          <w:sz w:val="32"/>
          <w:szCs w:val="32"/>
          <w:lang w:eastAsia="ru-RU"/>
        </w:rPr>
        <w:lastRenderedPageBreak/>
        <w:t>«Крокодил»</w:t>
      </w:r>
    </w:p>
    <w:p w:rsidR="00791C35" w:rsidRPr="00791C35" w:rsidRDefault="00791C35" w:rsidP="00791C3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iCs/>
          <w:color w:val="984806" w:themeColor="accent6" w:themeShade="80"/>
          <w:sz w:val="32"/>
          <w:szCs w:val="32"/>
          <w:lang w:eastAsia="ru-RU"/>
        </w:rPr>
      </w:pPr>
      <w:r w:rsidRPr="00791C35">
        <w:rPr>
          <w:rFonts w:ascii="Times New Roman" w:hAnsi="Times New Roman" w:cs="Times New Roman"/>
          <w:sz w:val="28"/>
          <w:szCs w:val="28"/>
          <w:lang w:eastAsia="ru-RU"/>
        </w:rPr>
        <w:t>Особенно интересно, если участвуют несколько человек.</w:t>
      </w:r>
      <w:r>
        <w:rPr>
          <w:rFonts w:ascii="Times New Roman" w:hAnsi="Times New Roman" w:cs="Times New Roman"/>
          <w:b/>
          <w:i/>
          <w:iCs/>
          <w:color w:val="984806" w:themeColor="accent6" w:themeShade="80"/>
          <w:sz w:val="32"/>
          <w:szCs w:val="32"/>
          <w:lang w:eastAsia="ru-RU"/>
        </w:rPr>
        <w:t xml:space="preserve"> </w:t>
      </w:r>
      <w:r w:rsidRPr="00791C35">
        <w:rPr>
          <w:rFonts w:ascii="Times New Roman" w:hAnsi="Times New Roman" w:cs="Times New Roman"/>
          <w:sz w:val="28"/>
          <w:szCs w:val="28"/>
          <w:lang w:eastAsia="ru-RU"/>
        </w:rPr>
        <w:t>Загадывается слово, а затем разыгрывается пантомима с целью донести до участников его смысл.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C35">
        <w:rPr>
          <w:rFonts w:ascii="Times New Roman" w:hAnsi="Times New Roman" w:cs="Times New Roman"/>
          <w:sz w:val="28"/>
          <w:szCs w:val="28"/>
          <w:lang w:eastAsia="ru-RU"/>
        </w:rPr>
        <w:t>Одним из вариантов игры является словесное представление загаданного предмета и его применения без прямого указания нужного слова.</w:t>
      </w:r>
    </w:p>
    <w:p w:rsidR="00B419FE" w:rsidRDefault="00B419FE" w:rsidP="00791C35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734DB" w:rsidRDefault="008734DB" w:rsidP="008734DB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0B0F0"/>
          <w:sz w:val="32"/>
          <w:szCs w:val="32"/>
          <w:lang w:eastAsia="ru-RU"/>
        </w:rPr>
      </w:pPr>
      <w:r w:rsidRPr="008734DB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  <w:lang w:eastAsia="ru-RU"/>
        </w:rPr>
        <w:t>Игры на развитие внимания, сообразительности</w:t>
      </w:r>
      <w:r w:rsidRPr="008734DB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br/>
      </w:r>
      <w:r w:rsidRPr="008734DB">
        <w:rPr>
          <w:rFonts w:ascii="Times New Roman" w:hAnsi="Times New Roman" w:cs="Times New Roman"/>
          <w:b/>
          <w:i/>
          <w:iCs/>
          <w:color w:val="00B0F0"/>
          <w:sz w:val="32"/>
          <w:szCs w:val="32"/>
          <w:lang w:eastAsia="ru-RU"/>
        </w:rPr>
        <w:t>«Птица - не птица»</w:t>
      </w:r>
    </w:p>
    <w:p w:rsidR="008734DB" w:rsidRDefault="008734DB" w:rsidP="008734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E0">
        <w:rPr>
          <w:rFonts w:ascii="Times New Roman" w:hAnsi="Times New Roman" w:cs="Times New Roman"/>
          <w:b/>
          <w:color w:val="00B0F0"/>
          <w:sz w:val="28"/>
          <w:szCs w:val="28"/>
          <w:lang w:eastAsia="ru-RU"/>
        </w:rPr>
        <w:br/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«А муха - это кто?"</w:t>
      </w:r>
    </w:p>
    <w:p w:rsidR="00AC3885" w:rsidRDefault="00AC3885" w:rsidP="008734DB">
      <w:pPr>
        <w:pStyle w:val="a5"/>
        <w:spacing w:line="276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sectPr w:rsidR="00AC3885" w:rsidSect="00AF3396">
          <w:pgSz w:w="11906" w:h="16838"/>
          <w:pgMar w:top="1440" w:right="1080" w:bottom="1440" w:left="1080" w:header="708" w:footer="708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08"/>
          <w:docGrid w:linePitch="360"/>
        </w:sectPr>
      </w:pPr>
    </w:p>
    <w:p w:rsidR="008734DB" w:rsidRDefault="008734DB" w:rsidP="00AC3885">
      <w:pPr>
        <w:pStyle w:val="a5"/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B2AE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 xml:space="preserve">Прилетели птицы: </w:t>
      </w:r>
      <w:r w:rsidRPr="00DB2AE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  <w:t xml:space="preserve">Голуби, синицы, </w:t>
      </w:r>
      <w:r w:rsidRPr="00DB2AE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Мухи</w:t>
      </w:r>
      <w:r w:rsidRPr="00DB2AE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и стрижи...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 xml:space="preserve">Прилетели птицы: </w:t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  <w:t xml:space="preserve">Голуби, синицы, </w:t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  <w:t xml:space="preserve">Аисты, вороны, </w:t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  <w:t xml:space="preserve">Галки, </w:t>
      </w:r>
      <w:r w:rsidRPr="00DB2AE0">
        <w:rPr>
          <w:rFonts w:ascii="Times New Roman" w:hAnsi="Times New Roman" w:cs="Times New Roman"/>
          <w:i/>
          <w:iCs/>
          <w:color w:val="00B0F0"/>
          <w:sz w:val="28"/>
          <w:szCs w:val="28"/>
          <w:lang w:eastAsia="ru-RU"/>
        </w:rPr>
        <w:t>макарон</w:t>
      </w:r>
      <w:r>
        <w:rPr>
          <w:rFonts w:ascii="Times New Roman" w:hAnsi="Times New Roman" w:cs="Times New Roman"/>
          <w:i/>
          <w:iCs/>
          <w:color w:val="00B0F0"/>
          <w:sz w:val="28"/>
          <w:szCs w:val="28"/>
          <w:lang w:eastAsia="ru-RU"/>
        </w:rPr>
        <w:t>ы.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Прилетели птицы: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Голуби, синицы,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Лебеди, </w:t>
      </w:r>
      <w:r w:rsidRPr="00DB2AE0"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куницы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Галки и стрижи,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  <w:t>Чайки и</w:t>
      </w:r>
      <w:r w:rsidRPr="00DB2AE0"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моржи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 xml:space="preserve">Прилетели птицы: </w:t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  <w:t xml:space="preserve">Голуби, синицы, </w:t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  <w:t xml:space="preserve">Чайки, пеликаны, </w:t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i/>
          <w:iCs/>
          <w:color w:val="00B0F0"/>
          <w:sz w:val="28"/>
          <w:szCs w:val="28"/>
          <w:lang w:eastAsia="ru-RU"/>
        </w:rPr>
        <w:t xml:space="preserve">Майки </w:t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и орланы.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Прилетали птицы: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Голуби, синицы,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Цапли, соловьи,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Окуни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воробьи.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 xml:space="preserve">Прилетели птицы: </w:t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  <w:t xml:space="preserve">Голуби, синицы, </w:t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  <w:t xml:space="preserve">Утки, гуси, совы, </w:t>
      </w:r>
      <w:r w:rsidRPr="00DB2AE0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  <w:t>Ласточки,</w:t>
      </w:r>
      <w:r w:rsidRPr="00DB2AE0">
        <w:rPr>
          <w:rFonts w:ascii="Times New Roman" w:hAnsi="Times New Roman" w:cs="Times New Roman"/>
          <w:i/>
          <w:iCs/>
          <w:color w:val="00B0F0"/>
          <w:sz w:val="28"/>
          <w:szCs w:val="28"/>
          <w:lang w:eastAsia="ru-RU"/>
        </w:rPr>
        <w:t xml:space="preserve"> коровы</w:t>
      </w:r>
      <w:r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.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Прилетели птицы: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proofErr w:type="gramStart"/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Голуби, синицы,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Палки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стрижи,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DB2AE0"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Бабочки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, чижи,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Аисты, кукушки,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даже </w:t>
      </w:r>
      <w:proofErr w:type="spellStart"/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совы-сплюшки</w:t>
      </w:r>
      <w:proofErr w:type="spellEnd"/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лебеди и утки - </w:t>
      </w:r>
      <w:r w:rsidRPr="00DB2AE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  <w:t>и спасибо шутке!</w:t>
      </w:r>
      <w:proofErr w:type="gramEnd"/>
    </w:p>
    <w:p w:rsidR="00AC3885" w:rsidRDefault="00AC3885" w:rsidP="00AC3885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  <w:sectPr w:rsidR="00AC3885" w:rsidSect="00AC3885">
          <w:type w:val="continuous"/>
          <w:pgSz w:w="11906" w:h="16838"/>
          <w:pgMar w:top="1440" w:right="1080" w:bottom="1440" w:left="1080" w:header="708" w:footer="708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num="2" w:space="708"/>
          <w:docGrid w:linePitch="360"/>
        </w:sectPr>
      </w:pPr>
    </w:p>
    <w:p w:rsidR="008734DB" w:rsidRDefault="008734DB" w:rsidP="00AC3885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10148" w:rsidRDefault="00610148" w:rsidP="0061014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0148">
        <w:rPr>
          <w:rFonts w:ascii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  <w:lastRenderedPageBreak/>
        <w:t xml:space="preserve">Игра "Третий лишний" </w:t>
      </w:r>
    </w:p>
    <w:p w:rsidR="00610148" w:rsidRDefault="00610148" w:rsidP="0061014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1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t>В этой игре дети учатся классифицировать предметы по признакам,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заданным в условиях. 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t xml:space="preserve">Детям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3-5 лет условия более простые. 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t>Например: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довательно, лиса здесь лишняя. 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t>Еще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меры: 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t xml:space="preserve">- молоко, сок, хлеб - все три слова означают съедобное. </w:t>
      </w:r>
      <w:proofErr w:type="gramStart"/>
      <w:r w:rsidRPr="00C532F7">
        <w:rPr>
          <w:rFonts w:ascii="Times New Roman" w:hAnsi="Times New Roman" w:cs="Times New Roman"/>
          <w:sz w:val="28"/>
          <w:szCs w:val="28"/>
          <w:lang w:eastAsia="ru-RU"/>
        </w:rPr>
        <w:t>Но молок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и сок - пьют, а хлеб кушают;  - машина, лошадь, трамвай; - шапка, платок, сапоги; 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t>- роза, береза, ёлка.</w:t>
      </w:r>
      <w:proofErr w:type="gramEnd"/>
    </w:p>
    <w:p w:rsidR="00610148" w:rsidRDefault="00610148" w:rsidP="00610148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</w:pPr>
      <w:r w:rsidRPr="00C532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0148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  <w:t>Ролевые игры</w:t>
      </w:r>
    </w:p>
    <w:p w:rsidR="00610148" w:rsidRDefault="00610148" w:rsidP="00610148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</w:pPr>
      <w:r w:rsidRPr="00C532F7">
        <w:rPr>
          <w:rFonts w:ascii="Times New Roman" w:hAnsi="Times New Roman" w:cs="Times New Roman"/>
          <w:sz w:val="28"/>
          <w:szCs w:val="28"/>
          <w:lang w:eastAsia="ru-RU"/>
        </w:rPr>
        <w:t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br/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</w:t>
      </w:r>
    </w:p>
    <w:p w:rsidR="00610148" w:rsidRPr="00610148" w:rsidRDefault="00610148" w:rsidP="00610148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</w:pPr>
    </w:p>
    <w:p w:rsidR="00610148" w:rsidRDefault="00610148" w:rsidP="00610148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  <w:t>И</w:t>
      </w:r>
      <w:r w:rsidRPr="00610148"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  <w:t>гра «Дочки-матери наоборот»</w:t>
      </w:r>
    </w:p>
    <w:p w:rsidR="00610148" w:rsidRPr="00610148" w:rsidRDefault="00610148" w:rsidP="00610148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10148"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</w:t>
      </w:r>
    </w:p>
    <w:p w:rsidR="00610148" w:rsidRDefault="00610148" w:rsidP="0061014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2981325</wp:posOffset>
            </wp:positionH>
            <wp:positionV relativeFrom="margin">
              <wp:posOffset>6343650</wp:posOffset>
            </wp:positionV>
            <wp:extent cx="2971800" cy="1936115"/>
            <wp:effectExtent l="19050" t="0" r="0" b="0"/>
            <wp:wrapSquare wrapText="bothSides"/>
            <wp:docPr id="5" name="Рисунок 5" descr="http://ped-kopilka.ru/upload/blogs/10705_8a2f4ec458b4cdade0d5c4900fc325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8a2f4ec458b4cdade0d5c4900fc3251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Отличная ролевая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для детей любого возраста.</w:t>
      </w:r>
    </w:p>
    <w:p w:rsidR="00610148" w:rsidRDefault="00610148" w:rsidP="0061014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2F7">
        <w:rPr>
          <w:rFonts w:ascii="Times New Roman" w:hAnsi="Times New Roman" w:cs="Times New Roman"/>
          <w:sz w:val="28"/>
          <w:szCs w:val="28"/>
          <w:lang w:eastAsia="ru-RU"/>
        </w:rPr>
        <w:t>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610148" w:rsidRPr="00610148" w:rsidRDefault="00610148" w:rsidP="0061014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0148">
        <w:rPr>
          <w:rFonts w:ascii="Times New Roman" w:hAnsi="Times New Roman" w:cs="Times New Roman"/>
          <w:b/>
          <w:i/>
          <w:iCs/>
          <w:color w:val="31849B" w:themeColor="accent5" w:themeShade="BF"/>
          <w:sz w:val="32"/>
          <w:szCs w:val="32"/>
          <w:lang w:eastAsia="ru-RU"/>
        </w:rPr>
        <w:lastRenderedPageBreak/>
        <w:t>Игра на развитие творческих способностей, мелкой моторики.</w:t>
      </w:r>
    </w:p>
    <w:p w:rsidR="00610148" w:rsidRPr="00610148" w:rsidRDefault="00610148" w:rsidP="00610148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C0504D" w:themeColor="accent2"/>
          <w:sz w:val="32"/>
          <w:szCs w:val="32"/>
          <w:lang w:eastAsia="ru-RU"/>
        </w:rPr>
      </w:pPr>
      <w:r w:rsidRPr="00610148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br/>
      </w:r>
      <w:r w:rsidRPr="00610148">
        <w:rPr>
          <w:rFonts w:ascii="Times New Roman" w:hAnsi="Times New Roman" w:cs="Times New Roman"/>
          <w:b/>
          <w:i/>
          <w:iCs/>
          <w:color w:val="C0504D" w:themeColor="accent2"/>
          <w:sz w:val="32"/>
          <w:szCs w:val="32"/>
          <w:lang w:eastAsia="ru-RU"/>
        </w:rPr>
        <w:t>Сделай красоту!</w:t>
      </w:r>
    </w:p>
    <w:p w:rsidR="00610148" w:rsidRDefault="00610148" w:rsidP="0061014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2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32F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532F7">
        <w:rPr>
          <w:rFonts w:ascii="Times New Roman" w:hAnsi="Times New Roman" w:cs="Times New Roman"/>
          <w:sz w:val="28"/>
          <w:szCs w:val="28"/>
          <w:lang w:eastAsia="ru-RU"/>
        </w:rPr>
        <w:t xml:space="preserve">Выдайте ребенку различные предметы: </w:t>
      </w:r>
      <w:r w:rsidRPr="00610148">
        <w:rPr>
          <w:rFonts w:ascii="Times New Roman" w:hAnsi="Times New Roman" w:cs="Times New Roman"/>
          <w:i/>
          <w:sz w:val="28"/>
          <w:szCs w:val="28"/>
          <w:lang w:eastAsia="ru-RU"/>
        </w:rPr>
        <w:t>пуговицы, ракушки, лоскуты, оберточную бумагу, пенопласт, бусины, картон, клей, пластилин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  <w:proofErr w:type="gramEnd"/>
      <w:r w:rsidRPr="00C532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32F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2F7">
        <w:rPr>
          <w:rFonts w:ascii="Times New Roman" w:hAnsi="Times New Roman" w:cs="Times New Roman"/>
          <w:sz w:val="28"/>
          <w:szCs w:val="28"/>
          <w:lang w:eastAsia="ru-RU"/>
        </w:rPr>
        <w:t>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610148" w:rsidRPr="00680BF3" w:rsidRDefault="00610148" w:rsidP="00610148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10148" w:rsidRPr="00680BF3" w:rsidRDefault="00610148" w:rsidP="00680BF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</w:pPr>
      <w:r w:rsidRPr="00680BF3"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  <w:t>Можно еще долго говорить о разных играх,</w:t>
      </w:r>
    </w:p>
    <w:p w:rsidR="00610148" w:rsidRPr="00680BF3" w:rsidRDefault="00610148" w:rsidP="00680BF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</w:pPr>
      <w:r w:rsidRPr="00680BF3"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  <w:t>но главное для Вас —</w:t>
      </w:r>
    </w:p>
    <w:p w:rsidR="00610148" w:rsidRPr="00680BF3" w:rsidRDefault="00610148" w:rsidP="00680BF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</w:pPr>
      <w:r w:rsidRPr="00680BF3"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  <w:t>прислушиваться к интересам</w:t>
      </w:r>
    </w:p>
    <w:p w:rsidR="00610148" w:rsidRPr="00680BF3" w:rsidRDefault="00610148" w:rsidP="00680BF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</w:pPr>
      <w:r w:rsidRPr="00680BF3"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  <w:t>и потребностям своего ребенка, понимать,</w:t>
      </w:r>
    </w:p>
    <w:p w:rsidR="00610148" w:rsidRPr="00680BF3" w:rsidRDefault="00610148" w:rsidP="00680BF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</w:pPr>
      <w:r w:rsidRPr="00680BF3"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  <w:t>что ему уже интересно, а к чему его еще стоит приобщить.</w:t>
      </w:r>
    </w:p>
    <w:p w:rsidR="00610148" w:rsidRPr="00680BF3" w:rsidRDefault="00610148" w:rsidP="00680BF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</w:pPr>
      <w:r w:rsidRPr="00680BF3"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  <w:t>И тогда, поверьте,</w:t>
      </w:r>
    </w:p>
    <w:p w:rsidR="00610148" w:rsidRPr="00680BF3" w:rsidRDefault="00610148" w:rsidP="00680BF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</w:pPr>
      <w:r w:rsidRPr="00680BF3"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  <w:t>Вы будете для него отличным родителем</w:t>
      </w:r>
    </w:p>
    <w:p w:rsidR="00610148" w:rsidRPr="00680BF3" w:rsidRDefault="00610148" w:rsidP="00680BF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</w:pPr>
      <w:r w:rsidRPr="00680BF3">
        <w:rPr>
          <w:rFonts w:ascii="Times New Roman" w:hAnsi="Times New Roman" w:cs="Times New Roman"/>
          <w:b/>
          <w:i/>
          <w:iCs/>
          <w:color w:val="632423" w:themeColor="accent2" w:themeShade="80"/>
          <w:sz w:val="32"/>
          <w:szCs w:val="32"/>
          <w:lang w:eastAsia="ru-RU"/>
        </w:rPr>
        <w:t>и прекрасным другом! А что еще нужно?..</w:t>
      </w:r>
    </w:p>
    <w:p w:rsidR="00610148" w:rsidRPr="00791C35" w:rsidRDefault="00680BF3" w:rsidP="00AC3885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438150</wp:posOffset>
            </wp:positionH>
            <wp:positionV relativeFrom="margin">
              <wp:posOffset>4972050</wp:posOffset>
            </wp:positionV>
            <wp:extent cx="5276850" cy="4093210"/>
            <wp:effectExtent l="19050" t="0" r="0" b="0"/>
            <wp:wrapSquare wrapText="bothSides"/>
            <wp:docPr id="17" name="Рисунок 3" descr="http://ped-kopilka.ru/upload/blogs/10705_fddd972e8a832ff60fe0ef9f3ecec4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fddd972e8a832ff60fe0ef9f3ecec4d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73" b="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0148" w:rsidRPr="00791C35" w:rsidSect="00AC3885">
      <w:type w:val="continuous"/>
      <w:pgSz w:w="11906" w:h="16838"/>
      <w:pgMar w:top="1440" w:right="1080" w:bottom="1440" w:left="108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396"/>
    <w:rsid w:val="00061878"/>
    <w:rsid w:val="001F3807"/>
    <w:rsid w:val="00610148"/>
    <w:rsid w:val="00632AF4"/>
    <w:rsid w:val="00680BF3"/>
    <w:rsid w:val="00791C35"/>
    <w:rsid w:val="00854D42"/>
    <w:rsid w:val="008734DB"/>
    <w:rsid w:val="00AC3885"/>
    <w:rsid w:val="00AF3396"/>
    <w:rsid w:val="00B419FE"/>
    <w:rsid w:val="00BD14D4"/>
    <w:rsid w:val="00C80864"/>
    <w:rsid w:val="00DA08FC"/>
    <w:rsid w:val="00DC155D"/>
    <w:rsid w:val="00DD7F2C"/>
    <w:rsid w:val="00E8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3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10</cp:revision>
  <dcterms:created xsi:type="dcterms:W3CDTF">2020-04-09T11:42:00Z</dcterms:created>
  <dcterms:modified xsi:type="dcterms:W3CDTF">2020-04-09T12:23:00Z</dcterms:modified>
</cp:coreProperties>
</file>